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FB" w:rsidRPr="006E0A1A" w:rsidRDefault="0080236A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sz w:val="36"/>
          <w:szCs w:val="32"/>
          <w:u w:val="single"/>
        </w:rPr>
      </w:pPr>
      <w:r w:rsidRPr="006E0A1A">
        <w:rPr>
          <w:rFonts w:ascii="Tahoma" w:hAnsi="Tahoma" w:cs="Tahoma"/>
          <w:b/>
          <w:sz w:val="36"/>
          <w:szCs w:val="32"/>
          <w:u w:val="single"/>
        </w:rPr>
        <w:t xml:space="preserve">Программа тура: </w:t>
      </w:r>
    </w:p>
    <w:p w:rsidR="00235EF8" w:rsidRDefault="002015FB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3F34E0">
        <w:rPr>
          <w:rFonts w:ascii="Tahoma" w:hAnsi="Tahoma" w:cs="Tahoma"/>
          <w:b/>
          <w:color w:val="FF0000"/>
          <w:sz w:val="36"/>
          <w:szCs w:val="32"/>
          <w:u w:val="single"/>
        </w:rPr>
        <w:t>«</w:t>
      </w:r>
      <w:r w:rsidR="00CB6DDD">
        <w:rPr>
          <w:rFonts w:ascii="Tahoma" w:hAnsi="Tahoma" w:cs="Tahoma"/>
          <w:b/>
          <w:color w:val="FF0000"/>
          <w:sz w:val="36"/>
          <w:szCs w:val="32"/>
          <w:u w:val="single"/>
        </w:rPr>
        <w:t>В каше</w:t>
      </w:r>
      <w:r w:rsidR="00831CB4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  <w:r w:rsidR="00CB6DDD">
        <w:rPr>
          <w:rFonts w:ascii="Tahoma" w:hAnsi="Tahoma" w:cs="Tahoma"/>
          <w:b/>
          <w:color w:val="FF0000"/>
          <w:sz w:val="36"/>
          <w:szCs w:val="32"/>
          <w:u w:val="single"/>
        </w:rPr>
        <w:t>- русская душа! До чего же хороша!</w:t>
      </w:r>
      <w:r w:rsidR="00BA48CA">
        <w:rPr>
          <w:rFonts w:ascii="Tahoma" w:hAnsi="Tahoma" w:cs="Tahoma"/>
          <w:b/>
          <w:color w:val="FF0000"/>
          <w:sz w:val="36"/>
          <w:szCs w:val="32"/>
          <w:u w:val="single"/>
        </w:rPr>
        <w:t>»</w:t>
      </w:r>
      <w:r w:rsidR="00235EF8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831CB4" w:rsidRDefault="006E0A1A" w:rsidP="006E0A1A">
      <w:pPr>
        <w:spacing w:after="0" w:line="240" w:lineRule="auto"/>
        <w:ind w:left="-709" w:right="-285"/>
        <w:jc w:val="center"/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</w:pPr>
      <w:r w:rsidRPr="00B31D53"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  <w:t>с посещением улиточной фермы, музея каши</w:t>
      </w:r>
      <w:r w:rsidR="00B31D53" w:rsidRPr="00B31D53"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  <w:t xml:space="preserve">, </w:t>
      </w:r>
    </w:p>
    <w:p w:rsidR="006E0A1A" w:rsidRPr="00B31D53" w:rsidRDefault="00B31D53" w:rsidP="006E0A1A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0070C0"/>
          <w:sz w:val="36"/>
          <w:szCs w:val="32"/>
          <w:u w:val="single"/>
        </w:rPr>
      </w:pPr>
      <w:r w:rsidRPr="00B31D53"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  <w:t>интерактивной программой и дегустациями!</w:t>
      </w:r>
    </w:p>
    <w:p w:rsidR="00D526D9" w:rsidRPr="00D526D9" w:rsidRDefault="00D526D9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16"/>
          <w:szCs w:val="16"/>
          <w:u w:val="single"/>
        </w:rPr>
      </w:pPr>
    </w:p>
    <w:p w:rsidR="0080236A" w:rsidRDefault="00AD7BF8" w:rsidP="00D526D9">
      <w:pPr>
        <w:spacing w:after="0" w:line="240" w:lineRule="auto"/>
        <w:ind w:left="-709" w:right="-285"/>
        <w:rPr>
          <w:rFonts w:ascii="Tahoma" w:hAnsi="Tahoma" w:cs="Tahoma"/>
          <w:color w:val="FF0000"/>
          <w:sz w:val="28"/>
          <w:szCs w:val="28"/>
        </w:rPr>
      </w:pPr>
      <w:r>
        <w:rPr>
          <w:rFonts w:ascii="Tahoma" w:hAnsi="Tahoma" w:cs="Tahoma"/>
          <w:b/>
          <w:sz w:val="24"/>
          <w:szCs w:val="24"/>
          <w:u w:val="single"/>
        </w:rPr>
        <w:t>В</w:t>
      </w:r>
      <w:r w:rsidR="0080236A" w:rsidRPr="00D526D9">
        <w:rPr>
          <w:rFonts w:ascii="Tahoma" w:hAnsi="Tahoma" w:cs="Tahoma"/>
          <w:b/>
          <w:sz w:val="24"/>
          <w:szCs w:val="24"/>
          <w:u w:val="single"/>
        </w:rPr>
        <w:t>ремя проведения:</w:t>
      </w:r>
      <w:r w:rsidR="00D526D9">
        <w:rPr>
          <w:rFonts w:ascii="Tahoma" w:hAnsi="Tahoma" w:cs="Tahoma"/>
          <w:sz w:val="24"/>
          <w:szCs w:val="24"/>
        </w:rPr>
        <w:t xml:space="preserve"> </w:t>
      </w:r>
      <w:r w:rsidR="00D526D9">
        <w:rPr>
          <w:rFonts w:ascii="Tahoma" w:hAnsi="Tahoma" w:cs="Tahoma"/>
          <w:b/>
          <w:sz w:val="24"/>
          <w:szCs w:val="24"/>
        </w:rPr>
        <w:t>(</w:t>
      </w:r>
      <w:r w:rsidR="0080236A" w:rsidRPr="00D526D9">
        <w:rPr>
          <w:rFonts w:ascii="Tahoma" w:hAnsi="Tahoma" w:cs="Tahoma"/>
          <w:b/>
          <w:sz w:val="24"/>
          <w:szCs w:val="24"/>
        </w:rPr>
        <w:t>1 день</w:t>
      </w:r>
      <w:r w:rsidR="00D526D9">
        <w:rPr>
          <w:rFonts w:ascii="Tahoma" w:hAnsi="Tahoma" w:cs="Tahoma"/>
          <w:b/>
          <w:sz w:val="24"/>
          <w:szCs w:val="24"/>
        </w:rPr>
        <w:t>)</w:t>
      </w:r>
      <w:r w:rsidR="0080236A">
        <w:rPr>
          <w:rFonts w:ascii="Tahoma" w:hAnsi="Tahoma" w:cs="Tahoma"/>
        </w:rPr>
        <w:t xml:space="preserve">   </w:t>
      </w:r>
      <w:r w:rsidR="00BF45CC">
        <w:rPr>
          <w:rFonts w:ascii="Tahoma" w:hAnsi="Tahoma" w:cs="Tahoma"/>
        </w:rPr>
        <w:t xml:space="preserve">      </w:t>
      </w:r>
      <w:r w:rsidR="00CA469C">
        <w:rPr>
          <w:rFonts w:ascii="Tahoma" w:hAnsi="Tahoma" w:cs="Tahoma"/>
          <w:b/>
          <w:color w:val="FF0000"/>
          <w:sz w:val="36"/>
          <w:szCs w:val="28"/>
        </w:rPr>
        <w:t>31.10</w:t>
      </w:r>
      <w:r w:rsidR="00FF1909" w:rsidRPr="00D96D32">
        <w:rPr>
          <w:rFonts w:ascii="Tahoma" w:hAnsi="Tahoma" w:cs="Tahoma"/>
          <w:b/>
          <w:color w:val="FF0000"/>
          <w:sz w:val="36"/>
          <w:szCs w:val="28"/>
        </w:rPr>
        <w:t>.</w:t>
      </w:r>
      <w:r w:rsidR="00516FF4">
        <w:rPr>
          <w:rFonts w:ascii="Tahoma" w:hAnsi="Tahoma" w:cs="Tahoma"/>
          <w:b/>
          <w:color w:val="FF0000"/>
          <w:sz w:val="36"/>
          <w:szCs w:val="28"/>
        </w:rPr>
        <w:t>, 21.11</w:t>
      </w:r>
      <w:r w:rsidR="00D526D9">
        <w:rPr>
          <w:rFonts w:ascii="Tahoma" w:hAnsi="Tahoma" w:cs="Tahoma"/>
          <w:b/>
          <w:color w:val="FF0000"/>
          <w:sz w:val="36"/>
          <w:szCs w:val="28"/>
        </w:rPr>
        <w:t>.</w:t>
      </w:r>
      <w:r w:rsidR="00516FF4">
        <w:rPr>
          <w:rFonts w:ascii="Tahoma" w:hAnsi="Tahoma" w:cs="Tahoma"/>
          <w:b/>
          <w:color w:val="FF0000"/>
          <w:sz w:val="36"/>
          <w:szCs w:val="28"/>
        </w:rPr>
        <w:t>, 12.12</w:t>
      </w:r>
      <w:r w:rsidR="00343D67" w:rsidRPr="00D96D32">
        <w:rPr>
          <w:rFonts w:ascii="Tahoma" w:hAnsi="Tahoma" w:cs="Tahoma"/>
          <w:b/>
          <w:color w:val="FF0000"/>
          <w:sz w:val="36"/>
          <w:szCs w:val="28"/>
        </w:rPr>
        <w:t>.</w:t>
      </w:r>
      <w:r w:rsidR="00BF45CC">
        <w:rPr>
          <w:rFonts w:ascii="Tahoma" w:hAnsi="Tahoma" w:cs="Tahoma"/>
          <w:b/>
          <w:color w:val="FF0000"/>
          <w:sz w:val="36"/>
          <w:szCs w:val="28"/>
        </w:rPr>
        <w:t>, 08.01.2027</w:t>
      </w:r>
      <w:r w:rsidR="00FF1909" w:rsidRPr="00D96D32">
        <w:rPr>
          <w:rFonts w:ascii="Tahoma" w:hAnsi="Tahoma" w:cs="Tahoma"/>
          <w:b/>
          <w:color w:val="FF0000"/>
          <w:sz w:val="36"/>
          <w:szCs w:val="28"/>
        </w:rPr>
        <w:t xml:space="preserve"> года</w:t>
      </w:r>
    </w:p>
    <w:p w:rsidR="0080236A" w:rsidRPr="00D526D9" w:rsidRDefault="0080236A" w:rsidP="00D526D9">
      <w:pPr>
        <w:spacing w:after="0" w:line="240" w:lineRule="auto"/>
        <w:ind w:left="-709" w:right="-285"/>
        <w:rPr>
          <w:rFonts w:ascii="Tahoma" w:hAnsi="Tahoma" w:cs="Tahoma"/>
          <w:sz w:val="16"/>
          <w:szCs w:val="16"/>
        </w:rPr>
      </w:pPr>
    </w:p>
    <w:p w:rsidR="0080236A" w:rsidRPr="00CA2D0B" w:rsidRDefault="0080236A" w:rsidP="00D526D9">
      <w:pPr>
        <w:spacing w:after="0" w:line="240" w:lineRule="auto"/>
        <w:ind w:left="-709" w:right="-285"/>
        <w:rPr>
          <w:rFonts w:ascii="Tahoma" w:hAnsi="Tahoma" w:cs="Tahoma"/>
          <w:b/>
          <w:color w:val="FF0000"/>
          <w:sz w:val="28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Место проведения: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CA2D0B">
        <w:rPr>
          <w:rFonts w:ascii="Tahoma" w:hAnsi="Tahoma" w:cs="Tahoma"/>
          <w:b/>
          <w:color w:val="FF0000"/>
          <w:sz w:val="28"/>
        </w:rPr>
        <w:t xml:space="preserve">г. </w:t>
      </w:r>
      <w:r w:rsidR="001B3574">
        <w:rPr>
          <w:rFonts w:ascii="Tahoma" w:hAnsi="Tahoma" w:cs="Tahoma"/>
          <w:b/>
          <w:color w:val="FF0000"/>
          <w:sz w:val="28"/>
        </w:rPr>
        <w:t>КАЛЯЗИН</w:t>
      </w:r>
      <w:r w:rsidR="006E0A1A">
        <w:rPr>
          <w:rFonts w:ascii="Tahoma" w:hAnsi="Tahoma" w:cs="Tahoma"/>
          <w:b/>
          <w:color w:val="FF0000"/>
          <w:sz w:val="28"/>
        </w:rPr>
        <w:t>- г.</w:t>
      </w:r>
      <w:r w:rsidR="00831CB4">
        <w:rPr>
          <w:rFonts w:ascii="Tahoma" w:hAnsi="Tahoma" w:cs="Tahoma"/>
          <w:b/>
          <w:color w:val="FF0000"/>
          <w:sz w:val="28"/>
        </w:rPr>
        <w:t xml:space="preserve"> </w:t>
      </w:r>
      <w:r w:rsidR="006E0A1A">
        <w:rPr>
          <w:rFonts w:ascii="Tahoma" w:hAnsi="Tahoma" w:cs="Tahoma"/>
          <w:b/>
          <w:color w:val="FF0000"/>
          <w:sz w:val="28"/>
        </w:rPr>
        <w:t>КАШИН</w:t>
      </w:r>
      <w:r w:rsidR="001B3574">
        <w:rPr>
          <w:rFonts w:ascii="Tahoma" w:hAnsi="Tahoma" w:cs="Tahoma"/>
          <w:b/>
          <w:color w:val="FF0000"/>
          <w:sz w:val="28"/>
        </w:rPr>
        <w:t xml:space="preserve"> (Тверская область)</w:t>
      </w:r>
      <w:r w:rsidRPr="00CA2D0B">
        <w:rPr>
          <w:rFonts w:ascii="Tahoma" w:hAnsi="Tahoma" w:cs="Tahoma"/>
          <w:b/>
          <w:color w:val="FF0000"/>
          <w:sz w:val="28"/>
        </w:rPr>
        <w:t xml:space="preserve"> </w:t>
      </w:r>
    </w:p>
    <w:p w:rsidR="0080236A" w:rsidRPr="00D526D9" w:rsidRDefault="0080236A" w:rsidP="00D526D9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0206"/>
      </w:tblGrid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Время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Мероприятия</w:t>
            </w: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1C9" w:rsidRDefault="003621C9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02.30</w:t>
            </w:r>
          </w:p>
          <w:p w:rsidR="00B712FB" w:rsidRPr="00D526D9" w:rsidRDefault="009F5600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03.4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  <w:r w:rsidR="009F5600">
              <w:rPr>
                <w:rFonts w:ascii="Tahoma" w:hAnsi="Tahoma" w:cs="Tahoma"/>
                <w:b/>
                <w:sz w:val="24"/>
                <w:szCs w:val="24"/>
              </w:rPr>
              <w:t>5.0</w:t>
            </w: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1C9" w:rsidRPr="003621C9" w:rsidRDefault="003621C9" w:rsidP="00D526D9">
            <w:pPr>
              <w:spacing w:after="0" w:line="240" w:lineRule="auto"/>
              <w:rPr>
                <w:rFonts w:ascii="Tahoma" w:hAnsi="Tahoma" w:cs="Tahoma"/>
                <w:bCs/>
                <w:sz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Череповца </w:t>
            </w:r>
          </w:p>
          <w:p w:rsidR="00B712FB" w:rsidRDefault="007C25F6" w:rsidP="00D526D9">
            <w:pPr>
              <w:spacing w:after="0" w:line="240" w:lineRule="auto"/>
              <w:rPr>
                <w:rFonts w:ascii="Tahoma" w:hAnsi="Tahoma" w:cs="Tahoma"/>
                <w:bCs/>
                <w:sz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Сокола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2114D4" w:rsidRPr="00D526D9" w:rsidRDefault="007C25F6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2114D4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 Вологды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80236A" w:rsidRPr="00D526D9" w:rsidRDefault="002114D4" w:rsidP="00D526D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sz w:val="24"/>
                <w:szCs w:val="24"/>
              </w:rPr>
              <w:t>Встреча с сопр</w:t>
            </w:r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овождающим, переезд в </w:t>
            </w:r>
            <w:proofErr w:type="spellStart"/>
            <w:r w:rsidR="00D526D9">
              <w:rPr>
                <w:rFonts w:ascii="Tahoma" w:hAnsi="Tahoma" w:cs="Tahoma"/>
                <w:sz w:val="24"/>
                <w:szCs w:val="24"/>
              </w:rPr>
              <w:t>г.Калязин</w:t>
            </w:r>
            <w:proofErr w:type="spellEnd"/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(около 3</w:t>
            </w:r>
            <w:r w:rsidR="00D526D9">
              <w:rPr>
                <w:rFonts w:ascii="Tahoma" w:hAnsi="Tahoma" w:cs="Tahoma"/>
                <w:sz w:val="24"/>
                <w:szCs w:val="24"/>
              </w:rPr>
              <w:t>5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0 км)</w:t>
            </w:r>
            <w:r w:rsidR="00D526D9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</w:tr>
      <w:tr w:rsidR="0080236A" w:rsidRPr="00D526D9" w:rsidTr="009F5600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44" w:rsidRPr="009F5600" w:rsidRDefault="009F5600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11.3</w:t>
            </w:r>
            <w:r w:rsidRPr="009F5600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74" w:rsidRPr="00D477D8" w:rsidRDefault="001B1E7D" w:rsidP="00D526D9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</w:pPr>
            <w:r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Э</w:t>
            </w:r>
            <w:r w:rsidR="001B3574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кскурсия по городу «Ах, Калязин городок, милый сердцу уголок</w:t>
            </w:r>
            <w:r w:rsidR="00BB1E2E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!</w:t>
            </w:r>
            <w:r w:rsidR="001B3574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».</w:t>
            </w:r>
          </w:p>
          <w:p w:rsidR="001B1E7D" w:rsidRPr="00D477D8" w:rsidRDefault="001B1E7D" w:rsidP="00D2188C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i/>
                <w:sz w:val="24"/>
                <w:szCs w:val="24"/>
              </w:rPr>
            </w:pP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В ходе экскурсии вы узнаете о прошлом и настоящем города, увидите а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нсамбли церквей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. Например, Вознесенская церковь, которая сочетает несколько стилей архитектуры, или Введенская церковь XIX века с элементами русского стиля, п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амятник преподобному </w:t>
            </w:r>
            <w:proofErr w:type="spellStart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Макарию</w:t>
            </w:r>
            <w:proofErr w:type="spellEnd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Калязинскому</w:t>
            </w:r>
            <w:proofErr w:type="spellEnd"/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 </w:t>
            </w:r>
            <w:r w:rsidR="00D526D9"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 xml:space="preserve">- 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основателю города, з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атопленную колокольню Никольского собора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. Это символ города, возвышающийся из воды. Построена в 1801 году, имела высоту 62 метра. Перед затоплением города Никольский собор разобрали, а звонницу оставили в качестве маяка.</w:t>
            </w:r>
          </w:p>
          <w:p w:rsidR="00D2188C" w:rsidRPr="00F116AC" w:rsidRDefault="001B3574" w:rsidP="00F116A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D477D8">
              <w:rPr>
                <w:rFonts w:ascii="Tahoma" w:eastAsia="Times New Roman" w:hAnsi="Tahoma" w:cs="Tahoma"/>
                <w:sz w:val="24"/>
                <w:szCs w:val="24"/>
              </w:rPr>
              <w:t>Продажа речной рыбы и сувениров с рыбной тематикой.</w:t>
            </w: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b/>
                <w:i/>
                <w:sz w:val="24"/>
                <w:u w:val="single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Экскурсия на улиточную ферму с познавательной программой «А там ещё немного и Прованс…»</w:t>
            </w:r>
            <w:r w:rsidRPr="00D477D8">
              <w:rPr>
                <w:rFonts w:ascii="Tahoma" w:hAnsi="Tahoma" w:cs="Tahoma"/>
                <w:b/>
                <w:i/>
                <w:sz w:val="24"/>
                <w:u w:val="single"/>
              </w:rPr>
              <w:t xml:space="preserve"> </w:t>
            </w:r>
          </w:p>
          <w:p w:rsidR="006E0A1A" w:rsidRPr="00D477D8" w:rsidRDefault="00D477D8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Занимательная экскурсия по ферме и музею не оставит никого равнодушным! Вы узнаете много интересного из жизни виноградных улиток, о том, как их выращивают на ферме и в каких сферах их применяют в современном мире. В ходе экскурсии также рассказывается об истории зарождения и эволюции улиток на нашей планете, о древних видах моллюсков и современных видах улиток.</w:t>
            </w:r>
            <w:r w:rsidRPr="00D477D8">
              <w:rPr>
                <w:rFonts w:ascii="Tahoma" w:hAnsi="Tahoma" w:cs="Tahoma"/>
                <w:i/>
                <w:color w:val="000000"/>
                <w:sz w:val="24"/>
              </w:rPr>
              <w:br/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Коллекция музея состоит из многочисленных экспонатов: окаменелости древних видов моллюсков и раковины современных видов улиток, коллекционные и антикварные фигуры, статуэтки, предметы искусства, картины, посуда и различные аксессуары. Некоторые музейные экспонаты созданы специально для нашего музея!</w:t>
            </w:r>
            <w:r w:rsidRPr="00D477D8">
              <w:rPr>
                <w:rFonts w:ascii="Tahoma" w:hAnsi="Tahoma" w:cs="Tahoma"/>
                <w:i/>
                <w:color w:val="000000"/>
                <w:sz w:val="24"/>
              </w:rPr>
              <w:br/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 xml:space="preserve">После экскурсии </w:t>
            </w:r>
            <w:r w:rsidRPr="00D477D8">
              <w:rPr>
                <w:rFonts w:ascii="Tahoma" w:hAnsi="Tahoma" w:cs="Tahoma"/>
                <w:i/>
                <w:color w:val="000000"/>
                <w:sz w:val="24"/>
                <w:u w:val="single"/>
                <w:shd w:val="clear" w:color="auto" w:fill="F5F5F5"/>
              </w:rPr>
              <w:t>все желающие могут продегустировать улиток</w:t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, приготовленных «по-бургундски» - это самый популярный в мире рецепт приготовления улиток!</w:t>
            </w:r>
            <w:r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 xml:space="preserve"> </w:t>
            </w:r>
            <w:r w:rsidRPr="00D477D8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(дегустация- за дополнитель</w:t>
            </w:r>
            <w:r w:rsidR="00BD081D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ную плату от 500 руб. 1 порция</w:t>
            </w:r>
            <w:r w:rsidRPr="00D477D8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)</w:t>
            </w:r>
          </w:p>
          <w:p w:rsidR="00D2188C" w:rsidRPr="00D477D8" w:rsidRDefault="008B0E83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b/>
                <w:sz w:val="24"/>
              </w:rPr>
              <w:t>ОБЕД</w:t>
            </w:r>
            <w:r w:rsidR="00831CB4" w:rsidRPr="00831CB4">
              <w:rPr>
                <w:rFonts w:ascii="Tahoma" w:hAnsi="Tahoma" w:cs="Tahoma"/>
                <w:b/>
                <w:sz w:val="24"/>
              </w:rPr>
              <w:t>.</w:t>
            </w:r>
          </w:p>
          <w:p w:rsidR="006E0A1A" w:rsidRPr="00D477D8" w:rsidRDefault="006E0A1A" w:rsidP="006E0A1A">
            <w:pPr>
              <w:pStyle w:val="a7"/>
              <w:jc w:val="both"/>
              <w:rPr>
                <w:rStyle w:val="aa"/>
                <w:rFonts w:ascii="Tahoma" w:hAnsi="Tahoma" w:cs="Tahoma"/>
                <w:b w:val="0"/>
                <w:sz w:val="24"/>
              </w:rPr>
            </w:pPr>
            <w:r w:rsidRPr="00D477D8">
              <w:rPr>
                <w:rStyle w:val="aa"/>
                <w:rFonts w:ascii="Tahoma" w:hAnsi="Tahoma" w:cs="Tahoma"/>
                <w:b w:val="0"/>
                <w:sz w:val="24"/>
              </w:rPr>
              <w:t>Отправление в г. Кашин. Путевая информация по маршруту.</w:t>
            </w: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Обзорная экскурсия по г. Кашину</w:t>
            </w:r>
            <w:r w:rsidRPr="00D477D8">
              <w:rPr>
                <w:rFonts w:ascii="Tahoma" w:hAnsi="Tahoma" w:cs="Tahoma"/>
                <w:sz w:val="24"/>
              </w:rPr>
              <w:t xml:space="preserve"> </w:t>
            </w:r>
            <w:r w:rsidRPr="00D477D8">
              <w:rPr>
                <w:rFonts w:ascii="Tahoma" w:hAnsi="Tahoma" w:cs="Tahoma"/>
                <w:i/>
                <w:sz w:val="24"/>
              </w:rPr>
              <w:t xml:space="preserve">с посещением кафедрального Вознесенского собора, где хранятся </w:t>
            </w:r>
            <w:r w:rsidR="00831CB4" w:rsidRPr="00D477D8">
              <w:rPr>
                <w:rFonts w:ascii="Tahoma" w:hAnsi="Tahoma" w:cs="Tahoma"/>
                <w:i/>
                <w:sz w:val="24"/>
              </w:rPr>
              <w:t>мощи святой</w:t>
            </w:r>
            <w:r w:rsidRPr="00D477D8">
              <w:rPr>
                <w:rFonts w:ascii="Tahoma" w:hAnsi="Tahoma" w:cs="Tahoma"/>
                <w:i/>
                <w:sz w:val="24"/>
              </w:rPr>
              <w:t xml:space="preserve"> Анны </w:t>
            </w:r>
            <w:proofErr w:type="spellStart"/>
            <w:r w:rsidRPr="00D477D8">
              <w:rPr>
                <w:rFonts w:ascii="Tahoma" w:hAnsi="Tahoma" w:cs="Tahoma"/>
                <w:i/>
                <w:sz w:val="24"/>
              </w:rPr>
              <w:t>Кашинской</w:t>
            </w:r>
            <w:proofErr w:type="spellEnd"/>
            <w:r w:rsidRPr="00D477D8">
              <w:rPr>
                <w:rFonts w:ascii="Tahoma" w:hAnsi="Tahoma" w:cs="Tahoma"/>
                <w:i/>
                <w:sz w:val="24"/>
              </w:rPr>
              <w:t>. Знакомство с продукцией местного производства. Подъем на колокольню собора с лучшей обзорной площадкой (для желающих за пожертвования при оплате на месте). Знакомство с сакральной крестово-круговой планировкой улиц и старинной купеческой архитектурой Каш</w:t>
            </w:r>
            <w:r w:rsidR="008B0E83" w:rsidRPr="00D477D8">
              <w:rPr>
                <w:rFonts w:ascii="Tahoma" w:hAnsi="Tahoma" w:cs="Tahoma"/>
                <w:i/>
                <w:sz w:val="24"/>
              </w:rPr>
              <w:t>ина, его храмами и монастырями.</w:t>
            </w: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  <w:shd w:val="clear" w:color="auto" w:fill="FFFFFF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Экскурсия в Музей Каши и </w:t>
            </w:r>
            <w:proofErr w:type="spellStart"/>
            <w:r w:rsidRPr="00D477D8">
              <w:rPr>
                <w:rFonts w:ascii="Tahoma" w:hAnsi="Tahoma" w:cs="Tahoma"/>
                <w:b/>
                <w:sz w:val="24"/>
                <w:u w:val="single"/>
              </w:rPr>
              <w:t>Кашинских</w:t>
            </w:r>
            <w:proofErr w:type="spellEnd"/>
            <w:r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 традиций.</w:t>
            </w:r>
            <w:r w:rsidRPr="00D477D8">
              <w:rPr>
                <w:rFonts w:ascii="Tahoma" w:hAnsi="Tahoma" w:cs="Tahoma"/>
                <w:b/>
                <w:sz w:val="24"/>
              </w:rPr>
              <w:t xml:space="preserve"> </w:t>
            </w:r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Знакомство с древнеславянскими </w:t>
            </w:r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lastRenderedPageBreak/>
              <w:t xml:space="preserve">обычаями и традициями, с легендами и былями древнего Кашина, с историей </w:t>
            </w:r>
            <w:proofErr w:type="spellStart"/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>Кашинских</w:t>
            </w:r>
            <w:proofErr w:type="spellEnd"/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 ремесел и атрибутикой кашеваров. Редкие виды круп и секреты рассыпчатой, ароматной, исконно русской королевы Каши. Знакомство с различными способами приготовления множества видов перловки, полбы, толокна, боярской каши.</w:t>
            </w:r>
          </w:p>
          <w:p w:rsidR="006E0A1A" w:rsidRPr="00D477D8" w:rsidRDefault="008B0E83" w:rsidP="008B0E83">
            <w:pPr>
              <w:pStyle w:val="a7"/>
              <w:jc w:val="both"/>
              <w:rPr>
                <w:rFonts w:ascii="Tahoma" w:hAnsi="Tahoma" w:cs="Tahoma"/>
                <w:b/>
                <w:sz w:val="24"/>
                <w:u w:val="single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Д</w:t>
            </w:r>
            <w:r w:rsidR="006E0A1A"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егустация </w:t>
            </w:r>
            <w:r w:rsidR="00B31D53" w:rsidRPr="00D477D8">
              <w:rPr>
                <w:rFonts w:ascii="Tahoma" w:hAnsi="Tahoma" w:cs="Tahoma"/>
                <w:b/>
                <w:sz w:val="24"/>
                <w:u w:val="single"/>
              </w:rPr>
              <w:t>каши с интерактивной программой «В каше-русская душа!»</w:t>
            </w:r>
            <w:r w:rsidR="006E0A1A"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 </w:t>
            </w:r>
          </w:p>
          <w:p w:rsidR="00B31D53" w:rsidRPr="00D477D8" w:rsidRDefault="00B31D53" w:rsidP="00B31D53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</w:pP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>Вы узнаете много полезного и интересного о каше.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Почему каша на Руси считалась предметом особого поклонения?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Чем богаты крупы, дающие силу, источник здоровья?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Какие злаки использовались для приготовления каш?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 правильно приготовить кашу?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Какие традиции связанные с кашей?</w:t>
            </w:r>
          </w:p>
          <w:p w:rsidR="00A23433" w:rsidRPr="00D477D8" w:rsidRDefault="00B31D53" w:rsidP="00831CB4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B31D53">
              <w:rPr>
                <w:rFonts w:ascii="Tahoma" w:eastAsia="Times New Roman" w:hAnsi="Tahoma" w:cs="Tahoma"/>
                <w:b/>
                <w:i/>
                <w:color w:val="333333"/>
                <w:sz w:val="24"/>
                <w:szCs w:val="24"/>
              </w:rPr>
              <w:t>Попробуете сами приготовить быструю кашу за 5 минут «Замеси и в рот неси».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 xml:space="preserve"> Отведаете кашу</w:t>
            </w:r>
            <w:r w:rsidR="000005C6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>,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 xml:space="preserve"> приготовленную по старинной технологии, </w:t>
            </w:r>
            <w:r w:rsidRPr="00B31D53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>угоститесь ароматным чаем по рецептам</w:t>
            </w:r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 xml:space="preserve"> 19 века с </w:t>
            </w:r>
            <w:proofErr w:type="spellStart"/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>кашинскими</w:t>
            </w:r>
            <w:proofErr w:type="spellEnd"/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 xml:space="preserve"> пряниками!</w:t>
            </w: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BE53D6" w:rsidP="00D526D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sz w:val="24"/>
                <w:szCs w:val="24"/>
              </w:rPr>
              <w:lastRenderedPageBreak/>
              <w:t>19</w:t>
            </w:r>
            <w:r w:rsidR="0080236A" w:rsidRPr="00D526D9">
              <w:rPr>
                <w:rFonts w:ascii="Tahoma" w:hAnsi="Tahoma" w:cs="Tahoma"/>
                <w:sz w:val="24"/>
                <w:szCs w:val="24"/>
              </w:rPr>
              <w:t>.</w:t>
            </w:r>
            <w:r w:rsidRPr="00D526D9">
              <w:rPr>
                <w:rFonts w:ascii="Tahoma" w:hAnsi="Tahoma" w:cs="Tahoma"/>
                <w:sz w:val="24"/>
                <w:szCs w:val="24"/>
              </w:rPr>
              <w:t>0</w:t>
            </w:r>
            <w:r w:rsidR="0080236A" w:rsidRPr="00D526D9"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A4847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Сбор группы, п</w:t>
            </w:r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ереезд в </w:t>
            </w:r>
            <w:proofErr w:type="spellStart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0236A" w:rsidRPr="00D526D9">
              <w:rPr>
                <w:rFonts w:ascii="Tahoma" w:hAnsi="Tahoma" w:cs="Tahoma"/>
                <w:b/>
                <w:sz w:val="24"/>
                <w:szCs w:val="24"/>
              </w:rPr>
              <w:t>Вологда</w:t>
            </w:r>
            <w:proofErr w:type="spellEnd"/>
            <w:r w:rsidR="00BE53D6" w:rsidRPr="00D526D9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B44070">
              <w:rPr>
                <w:rFonts w:ascii="Tahoma" w:hAnsi="Tahoma" w:cs="Tahoma"/>
                <w:b/>
                <w:sz w:val="24"/>
                <w:szCs w:val="24"/>
              </w:rPr>
              <w:t>г.Череповец</w:t>
            </w:r>
            <w:proofErr w:type="spellEnd"/>
            <w:r w:rsidR="00B44070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8F04B2">
              <w:rPr>
                <w:rFonts w:ascii="Tahoma" w:hAnsi="Tahoma" w:cs="Tahoma"/>
                <w:b/>
                <w:sz w:val="24"/>
                <w:szCs w:val="24"/>
              </w:rPr>
              <w:t>г.Сокол</w:t>
            </w:r>
            <w:proofErr w:type="spellEnd"/>
            <w:r w:rsidR="00831CB4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  <w:p w:rsidR="00D526D9" w:rsidRPr="00D526D9" w:rsidRDefault="00D526D9" w:rsidP="00D526D9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(Время в программе указано ориентировочно!)</w:t>
            </w:r>
          </w:p>
        </w:tc>
      </w:tr>
    </w:tbl>
    <w:p w:rsidR="0080236A" w:rsidRDefault="0080236A" w:rsidP="00D52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8"/>
      </w:tblGrid>
      <w:tr w:rsidR="005A7C86" w:rsidRPr="00D729BF" w:rsidTr="005A7C86">
        <w:tc>
          <w:tcPr>
            <w:tcW w:w="1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86" w:rsidRPr="005A7C86" w:rsidRDefault="005A7C86" w:rsidP="005A7C86">
            <w:pPr>
              <w:spacing w:after="0" w:line="240" w:lineRule="auto"/>
              <w:ind w:left="-387" w:right="-108"/>
              <w:jc w:val="center"/>
              <w:rPr>
                <w:rFonts w:ascii="Tahoma" w:hAnsi="Tahoma" w:cs="Tahoma"/>
                <w:b/>
                <w:color w:val="FF0000"/>
                <w:sz w:val="32"/>
                <w:szCs w:val="32"/>
                <w:lang w:eastAsia="en-US"/>
              </w:rPr>
            </w:pPr>
            <w:r w:rsidRPr="005A7C86">
              <w:rPr>
                <w:rFonts w:ascii="Tahoma" w:hAnsi="Tahoma" w:cs="Tahoma"/>
                <w:b/>
                <w:sz w:val="32"/>
                <w:szCs w:val="32"/>
                <w:lang w:eastAsia="en-US"/>
              </w:rPr>
              <w:t>Стоимость тура составляет</w:t>
            </w:r>
            <w:r w:rsidRPr="00831CB4">
              <w:rPr>
                <w:rFonts w:ascii="Tahoma" w:hAnsi="Tahoma" w:cs="Tahoma"/>
                <w:b/>
                <w:sz w:val="32"/>
                <w:szCs w:val="32"/>
                <w:lang w:eastAsia="en-US"/>
              </w:rPr>
              <w:t>:</w:t>
            </w:r>
            <w:r w:rsidRPr="005A7C86">
              <w:rPr>
                <w:rFonts w:ascii="Tahoma" w:hAnsi="Tahoma" w:cs="Tahoma"/>
                <w:b/>
                <w:color w:val="FF0000"/>
                <w:sz w:val="32"/>
                <w:szCs w:val="32"/>
                <w:lang w:eastAsia="en-US"/>
              </w:rPr>
              <w:t xml:space="preserve"> </w:t>
            </w:r>
            <w:r w:rsidRPr="00831CB4">
              <w:rPr>
                <w:rFonts w:ascii="Tahoma" w:hAnsi="Tahoma" w:cs="Tahoma"/>
                <w:b/>
                <w:sz w:val="32"/>
                <w:szCs w:val="32"/>
                <w:lang w:eastAsia="en-US"/>
              </w:rPr>
              <w:t>(взрослый/пенсионер, школьник)</w:t>
            </w:r>
          </w:p>
          <w:p w:rsidR="005A7C86" w:rsidRDefault="00BA6CDB" w:rsidP="005A7C86">
            <w:pPr>
              <w:spacing w:after="0" w:line="240" w:lineRule="auto"/>
              <w:ind w:right="-6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10</w:t>
            </w:r>
            <w:r w:rsid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 xml:space="preserve"> 8</w:t>
            </w:r>
            <w:r w:rsidR="005A7C86" w:rsidRP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00</w:t>
            </w:r>
            <w:r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/10</w:t>
            </w:r>
            <w:r w:rsid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 xml:space="preserve"> 6</w:t>
            </w:r>
            <w:r w:rsidR="005A7C86" w:rsidRP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00,00  рублей</w:t>
            </w:r>
            <w:r w:rsidR="005A7C86" w:rsidRPr="005A7C86">
              <w:rPr>
                <w:rFonts w:ascii="Tahoma" w:hAnsi="Tahoma" w:cs="Tahoma"/>
                <w:b/>
                <w:sz w:val="40"/>
                <w:szCs w:val="32"/>
                <w:lang w:eastAsia="en-US"/>
              </w:rPr>
              <w:t xml:space="preserve"> с человека</w:t>
            </w:r>
          </w:p>
        </w:tc>
      </w:tr>
    </w:tbl>
    <w:p w:rsidR="0080236A" w:rsidRPr="00D526D9" w:rsidRDefault="0080236A" w:rsidP="00831CB4">
      <w:pPr>
        <w:spacing w:after="0" w:line="240" w:lineRule="auto"/>
        <w:ind w:right="-285"/>
        <w:rPr>
          <w:rFonts w:ascii="Tahoma" w:hAnsi="Tahoma" w:cs="Tahoma"/>
          <w:b/>
          <w:sz w:val="24"/>
          <w:szCs w:val="24"/>
          <w:u w:val="single"/>
        </w:rPr>
      </w:pPr>
      <w:bookmarkStart w:id="0" w:name="_GoBack"/>
      <w:bookmarkEnd w:id="0"/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В стоимость входит:</w:t>
      </w:r>
      <w:r w:rsidRPr="00D526D9">
        <w:rPr>
          <w:rFonts w:ascii="Tahoma" w:hAnsi="Tahoma" w:cs="Tahoma"/>
          <w:b/>
          <w:sz w:val="24"/>
          <w:szCs w:val="24"/>
        </w:rPr>
        <w:t xml:space="preserve"> транспортное и экскурсионное обслуживание по п</w:t>
      </w:r>
      <w:r w:rsidR="00BE53D6" w:rsidRPr="00D526D9">
        <w:rPr>
          <w:rFonts w:ascii="Tahoma" w:hAnsi="Tahoma" w:cs="Tahoma"/>
          <w:b/>
          <w:sz w:val="24"/>
          <w:szCs w:val="24"/>
        </w:rPr>
        <w:t>рограмме тура, питание (1 обед)</w:t>
      </w:r>
      <w:r w:rsidR="002D4A57" w:rsidRPr="00D526D9">
        <w:rPr>
          <w:rFonts w:ascii="Tahoma" w:hAnsi="Tahoma" w:cs="Tahoma"/>
          <w:b/>
          <w:sz w:val="24"/>
          <w:szCs w:val="24"/>
        </w:rPr>
        <w:t>,</w:t>
      </w:r>
      <w:r w:rsidR="008F04B2">
        <w:rPr>
          <w:rFonts w:ascii="Tahoma" w:hAnsi="Tahoma" w:cs="Tahoma"/>
          <w:b/>
          <w:sz w:val="24"/>
          <w:szCs w:val="24"/>
        </w:rPr>
        <w:t xml:space="preserve"> инте</w:t>
      </w:r>
      <w:r w:rsidR="00831CB4">
        <w:rPr>
          <w:rFonts w:ascii="Tahoma" w:hAnsi="Tahoma" w:cs="Tahoma"/>
          <w:b/>
          <w:sz w:val="24"/>
          <w:szCs w:val="24"/>
        </w:rPr>
        <w:t xml:space="preserve">рактивная программа, дегустация </w:t>
      </w:r>
      <w:r w:rsidR="008F04B2">
        <w:rPr>
          <w:rFonts w:ascii="Tahoma" w:hAnsi="Tahoma" w:cs="Tahoma"/>
          <w:b/>
          <w:sz w:val="24"/>
          <w:szCs w:val="24"/>
        </w:rPr>
        <w:t>каши</w:t>
      </w:r>
      <w:r w:rsidR="00DE1F1D" w:rsidRPr="00D526D9">
        <w:rPr>
          <w:rFonts w:ascii="Tahoma" w:hAnsi="Tahoma" w:cs="Tahoma"/>
          <w:b/>
          <w:sz w:val="24"/>
          <w:szCs w:val="24"/>
        </w:rPr>
        <w:t>,</w:t>
      </w:r>
      <w:r w:rsidR="008F04B2">
        <w:rPr>
          <w:rFonts w:ascii="Tahoma" w:hAnsi="Tahoma" w:cs="Tahoma"/>
          <w:b/>
          <w:sz w:val="24"/>
          <w:szCs w:val="24"/>
        </w:rPr>
        <w:t xml:space="preserve"> чаепитие,</w:t>
      </w:r>
      <w:r w:rsidR="00831CB4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страхование от несчастного случая в автобусе, сопровождение.</w:t>
      </w:r>
      <w:r w:rsidRPr="00D526D9">
        <w:rPr>
          <w:rFonts w:ascii="Tahoma" w:hAnsi="Tahoma" w:cs="Tahoma"/>
          <w:b/>
          <w:sz w:val="24"/>
          <w:szCs w:val="24"/>
        </w:rPr>
        <w:tab/>
      </w:r>
      <w:r w:rsidRPr="00D526D9">
        <w:rPr>
          <w:rFonts w:ascii="Tahoma" w:hAnsi="Tahoma" w:cs="Tahoma"/>
          <w:b/>
          <w:sz w:val="24"/>
          <w:szCs w:val="24"/>
        </w:rPr>
        <w:tab/>
        <w:t xml:space="preserve">  </w:t>
      </w: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color w:val="FF0000"/>
          <w:sz w:val="24"/>
          <w:szCs w:val="24"/>
        </w:rPr>
        <w:t>Внимание!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Компания «</w:t>
      </w:r>
      <w:proofErr w:type="spellStart"/>
      <w:r w:rsidRPr="00D526D9">
        <w:rPr>
          <w:rFonts w:ascii="Tahoma" w:hAnsi="Tahoma" w:cs="Tahoma"/>
          <w:b/>
          <w:sz w:val="24"/>
          <w:szCs w:val="24"/>
        </w:rPr>
        <w:t>РусьТур</w:t>
      </w:r>
      <w:proofErr w:type="spellEnd"/>
      <w:r w:rsidRPr="00D526D9">
        <w:rPr>
          <w:rFonts w:ascii="Tahoma" w:hAnsi="Tahoma" w:cs="Tahoma"/>
          <w:b/>
          <w:sz w:val="24"/>
          <w:szCs w:val="24"/>
        </w:rPr>
        <w:t>» оставляет за собой право вносить изменения в программу при сохранении общего объема предоставляемых туристских услуг.</w:t>
      </w: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Arial" w:hAnsi="Arial" w:cs="Arial"/>
          <w:b/>
          <w:sz w:val="24"/>
          <w:szCs w:val="24"/>
        </w:rPr>
      </w:pPr>
    </w:p>
    <w:p w:rsidR="0080236A" w:rsidRPr="002C305F" w:rsidRDefault="0080236A" w:rsidP="00D526D9">
      <w:pPr>
        <w:spacing w:after="0" w:line="240" w:lineRule="auto"/>
        <w:ind w:left="-709" w:right="-285"/>
        <w:jc w:val="center"/>
        <w:rPr>
          <w:rFonts w:ascii="Segoe Print" w:hAnsi="Segoe Print" w:cs="Tahoma"/>
          <w:b/>
          <w:color w:val="FF0000"/>
          <w:sz w:val="32"/>
        </w:rPr>
      </w:pPr>
      <w:r w:rsidRPr="002C305F">
        <w:rPr>
          <w:rFonts w:ascii="Segoe Print" w:hAnsi="Segoe Print" w:cs="Tahoma"/>
          <w:b/>
          <w:color w:val="FF0000"/>
          <w:sz w:val="32"/>
          <w:u w:val="single"/>
        </w:rPr>
        <w:t>ЖЕЛАЕМ ПРИЯТНОГО ОТДЫХА</w:t>
      </w:r>
      <w:r w:rsidRPr="00FE4CB9">
        <w:rPr>
          <w:rFonts w:ascii="Segoe Print" w:hAnsi="Segoe Print" w:cs="Tahoma"/>
          <w:b/>
          <w:color w:val="FF0000"/>
          <w:sz w:val="32"/>
          <w:u w:val="single"/>
        </w:rPr>
        <w:t>!</w:t>
      </w:r>
    </w:p>
    <w:p w:rsidR="00874EEA" w:rsidRDefault="00874EEA" w:rsidP="00D526D9">
      <w:pPr>
        <w:spacing w:after="0" w:line="240" w:lineRule="auto"/>
        <w:jc w:val="both"/>
        <w:rPr>
          <w:rFonts w:ascii="Tahoma" w:hAnsi="Tahoma" w:cs="Tahoma"/>
          <w:b/>
        </w:rPr>
      </w:pPr>
    </w:p>
    <w:p w:rsidR="00874EEA" w:rsidRDefault="00874EEA" w:rsidP="00D526D9">
      <w:pPr>
        <w:spacing w:after="0" w:line="240" w:lineRule="auto"/>
        <w:jc w:val="center"/>
        <w:rPr>
          <w:rFonts w:ascii="Segoe Script" w:hAnsi="Segoe Script" w:cs="Tahoma"/>
          <w:b/>
          <w:sz w:val="12"/>
          <w:u w:val="single"/>
        </w:rPr>
      </w:pPr>
    </w:p>
    <w:p w:rsidR="00874EEA" w:rsidRPr="00A938A5" w:rsidRDefault="00874EEA" w:rsidP="00D526D9">
      <w:pPr>
        <w:spacing w:after="0" w:line="240" w:lineRule="auto"/>
        <w:jc w:val="center"/>
        <w:rPr>
          <w:rFonts w:ascii="Tahoma" w:hAnsi="Tahoma" w:cs="Tahoma"/>
          <w:b/>
          <w:color w:val="FF0000"/>
          <w:u w:val="single"/>
        </w:rPr>
      </w:pPr>
    </w:p>
    <w:p w:rsidR="00874EEA" w:rsidRPr="00A938A5" w:rsidRDefault="00874EEA" w:rsidP="00D526D9">
      <w:pPr>
        <w:spacing w:after="0" w:line="240" w:lineRule="auto"/>
        <w:rPr>
          <w:u w:val="single"/>
        </w:rPr>
      </w:pPr>
    </w:p>
    <w:p w:rsidR="003E6500" w:rsidRPr="00874EEA" w:rsidRDefault="003E6500" w:rsidP="00D526D9">
      <w:pPr>
        <w:spacing w:after="0" w:line="240" w:lineRule="auto"/>
      </w:pPr>
    </w:p>
    <w:sectPr w:rsidR="003E6500" w:rsidRPr="00874EEA" w:rsidSect="00D2188C">
      <w:headerReference w:type="default" r:id="rId8"/>
      <w:footerReference w:type="default" r:id="rId9"/>
      <w:pgSz w:w="11906" w:h="16838"/>
      <w:pgMar w:top="1516" w:right="566" w:bottom="1134" w:left="993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5B3" w:rsidRDefault="006615B3" w:rsidP="002A122C">
      <w:pPr>
        <w:spacing w:after="0" w:line="240" w:lineRule="auto"/>
      </w:pPr>
      <w:r>
        <w:separator/>
      </w:r>
    </w:p>
  </w:endnote>
  <w:endnote w:type="continuationSeparator" w:id="0">
    <w:p w:rsidR="006615B3" w:rsidRDefault="006615B3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00A" w:rsidRPr="00D526D9" w:rsidRDefault="00831CB4" w:rsidP="00D526D9">
    <w:pPr>
      <w:pStyle w:val="a5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.35pt;height:16.3pt">
          <v:imagedata r:id="rId1" o:title="Русь_бланк" croptop="57815f" cropbottom="6502f"/>
        </v:shape>
      </w:pic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>
      <w:rPr>
        <w:rFonts w:ascii="Arial" w:hAnsi="Arial" w:cs="Arial"/>
        <w:b/>
        <w:sz w:val="16"/>
        <w:szCs w:val="16"/>
      </w:rPr>
      <w:t>РусьТур</w:t>
    </w:r>
    <w:proofErr w:type="spellEnd"/>
    <w:r>
      <w:rPr>
        <w:rFonts w:ascii="Arial" w:hAnsi="Arial" w:cs="Arial"/>
        <w:b/>
        <w:sz w:val="16"/>
        <w:szCs w:val="16"/>
      </w:rPr>
      <w:t>». 16</w:t>
    </w:r>
    <w:r w:rsidR="00BE53D6">
      <w:rPr>
        <w:rFonts w:ascii="Arial" w:hAnsi="Arial" w:cs="Arial"/>
        <w:b/>
        <w:sz w:val="16"/>
        <w:szCs w:val="16"/>
      </w:rPr>
      <w:t>000</w:t>
    </w:r>
    <w:r w:rsidR="00D526D9">
      <w:rPr>
        <w:rFonts w:ascii="Arial" w:hAnsi="Arial" w:cs="Arial"/>
        <w:b/>
        <w:sz w:val="16"/>
        <w:szCs w:val="16"/>
      </w:rPr>
      <w:t>1</w:t>
    </w:r>
    <w:r w:rsidR="00BE53D6">
      <w:rPr>
        <w:rFonts w:ascii="Arial" w:hAnsi="Arial" w:cs="Arial"/>
        <w:b/>
        <w:sz w:val="16"/>
        <w:szCs w:val="16"/>
      </w:rPr>
      <w:t>, г. Вологда, ул. Батюшкова, д. 7, офис 8, 8-А</w:t>
    </w:r>
    <w:r>
      <w:rPr>
        <w:rFonts w:ascii="Arial" w:hAnsi="Arial" w:cs="Arial"/>
        <w:b/>
        <w:sz w:val="16"/>
        <w:szCs w:val="16"/>
      </w:rPr>
      <w:t>.</w: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>153525002003</w:t>
    </w:r>
    <w:r w:rsidR="00D526D9">
      <w:rPr>
        <w:rFonts w:ascii="Arial" w:hAnsi="Arial" w:cs="Arial"/>
        <w:b/>
        <w:sz w:val="16"/>
        <w:szCs w:val="16"/>
      </w:rPr>
      <w:t xml:space="preserve"> </w:t>
    </w:r>
    <w:hyperlink r:id="rId2" w:history="1">
      <w:r w:rsidR="00D526D9" w:rsidRPr="00C937C1">
        <w:rPr>
          <w:rStyle w:val="a9"/>
          <w:rFonts w:ascii="Arial" w:hAnsi="Arial" w:cs="Arial"/>
          <w:b/>
          <w:sz w:val="16"/>
          <w:szCs w:val="16"/>
          <w:lang w:val="pt-BR"/>
        </w:rPr>
        <w:t>www.</w:t>
      </w:r>
      <w:r w:rsidR="00D526D9" w:rsidRPr="00C937C1">
        <w:rPr>
          <w:rStyle w:val="a9"/>
          <w:rFonts w:ascii="Arial" w:hAnsi="Arial" w:cs="Arial"/>
          <w:b/>
          <w:sz w:val="16"/>
          <w:szCs w:val="16"/>
        </w:rPr>
        <w:t>русьтур.рф</w:t>
      </w:r>
    </w:hyperlink>
    <w:r w:rsidR="00D526D9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  <w:lang w:val="pt-BR"/>
      </w:rPr>
      <w:t>E-mail: rustour.vlg@mail.ru</w:t>
    </w:r>
  </w:p>
  <w:p w:rsidR="00062478" w:rsidRDefault="003E6500" w:rsidP="00D526D9">
    <w:pPr>
      <w:spacing w:after="0" w:line="240" w:lineRule="auto"/>
      <w:jc w:val="center"/>
    </w:pPr>
    <w:r>
      <w:rPr>
        <w:rFonts w:ascii="Arial" w:hAnsi="Arial" w:cs="Arial"/>
        <w:b/>
        <w:sz w:val="16"/>
        <w:szCs w:val="16"/>
      </w:rPr>
      <w:t xml:space="preserve">тел.: (8172) 72-10-77, 72-46-11, 70-12-30, </w:t>
    </w:r>
    <w:proofErr w:type="spellStart"/>
    <w:proofErr w:type="gramStart"/>
    <w:r>
      <w:rPr>
        <w:rFonts w:ascii="Arial" w:hAnsi="Arial" w:cs="Arial"/>
        <w:b/>
        <w:sz w:val="16"/>
        <w:szCs w:val="16"/>
      </w:rPr>
      <w:t>кор.сот</w:t>
    </w:r>
    <w:proofErr w:type="spellEnd"/>
    <w:proofErr w:type="gramEnd"/>
    <w:r>
      <w:rPr>
        <w:rFonts w:ascii="Arial" w:hAnsi="Arial" w:cs="Arial"/>
        <w:b/>
        <w:sz w:val="16"/>
        <w:szCs w:val="16"/>
      </w:rPr>
      <w:t>: +7-921-126-36-50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5B3" w:rsidRDefault="006615B3" w:rsidP="002A122C">
      <w:pPr>
        <w:spacing w:after="0" w:line="240" w:lineRule="auto"/>
      </w:pPr>
      <w:r>
        <w:separator/>
      </w:r>
    </w:p>
  </w:footnote>
  <w:footnote w:type="continuationSeparator" w:id="0">
    <w:p w:rsidR="006615B3" w:rsidRDefault="006615B3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831CB4" w:rsidP="00D526D9">
    <w:pPr>
      <w:pStyle w:val="a3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78.1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057FE"/>
    <w:multiLevelType w:val="multilevel"/>
    <w:tmpl w:val="F0F6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D79B1"/>
    <w:multiLevelType w:val="hybridMultilevel"/>
    <w:tmpl w:val="A99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A7109"/>
    <w:multiLevelType w:val="hybridMultilevel"/>
    <w:tmpl w:val="80F833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35E56"/>
    <w:multiLevelType w:val="multilevel"/>
    <w:tmpl w:val="B344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D6D45"/>
    <w:multiLevelType w:val="multilevel"/>
    <w:tmpl w:val="6DDA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05C6"/>
    <w:rsid w:val="00005D67"/>
    <w:rsid w:val="00023035"/>
    <w:rsid w:val="000271FD"/>
    <w:rsid w:val="000348CC"/>
    <w:rsid w:val="0005567A"/>
    <w:rsid w:val="00081087"/>
    <w:rsid w:val="000B48E4"/>
    <w:rsid w:val="000D4B8B"/>
    <w:rsid w:val="000E7436"/>
    <w:rsid w:val="00100464"/>
    <w:rsid w:val="00111505"/>
    <w:rsid w:val="00113D30"/>
    <w:rsid w:val="00137BBB"/>
    <w:rsid w:val="001426F1"/>
    <w:rsid w:val="0014424B"/>
    <w:rsid w:val="001539EA"/>
    <w:rsid w:val="00163AD7"/>
    <w:rsid w:val="001B1E7D"/>
    <w:rsid w:val="001B3574"/>
    <w:rsid w:val="001C30AE"/>
    <w:rsid w:val="001C6BF5"/>
    <w:rsid w:val="001D08D4"/>
    <w:rsid w:val="001D2F36"/>
    <w:rsid w:val="001F2605"/>
    <w:rsid w:val="00200922"/>
    <w:rsid w:val="002015FB"/>
    <w:rsid w:val="002114D4"/>
    <w:rsid w:val="00235EF8"/>
    <w:rsid w:val="00253BEF"/>
    <w:rsid w:val="00286EC0"/>
    <w:rsid w:val="00291E5F"/>
    <w:rsid w:val="002A122C"/>
    <w:rsid w:val="002A719A"/>
    <w:rsid w:val="002C305F"/>
    <w:rsid w:val="002C3E60"/>
    <w:rsid w:val="002D1F08"/>
    <w:rsid w:val="002D4A57"/>
    <w:rsid w:val="002E6440"/>
    <w:rsid w:val="00312FCB"/>
    <w:rsid w:val="00343AB3"/>
    <w:rsid w:val="00343D67"/>
    <w:rsid w:val="003621C9"/>
    <w:rsid w:val="0037077E"/>
    <w:rsid w:val="0038485A"/>
    <w:rsid w:val="0039709D"/>
    <w:rsid w:val="003A1578"/>
    <w:rsid w:val="003B2807"/>
    <w:rsid w:val="003D1B61"/>
    <w:rsid w:val="003D4ED3"/>
    <w:rsid w:val="003E6500"/>
    <w:rsid w:val="003F2697"/>
    <w:rsid w:val="003F34E0"/>
    <w:rsid w:val="0041301C"/>
    <w:rsid w:val="00413A09"/>
    <w:rsid w:val="00422D4D"/>
    <w:rsid w:val="004457F9"/>
    <w:rsid w:val="0046645D"/>
    <w:rsid w:val="00493B4F"/>
    <w:rsid w:val="0049669E"/>
    <w:rsid w:val="004A198C"/>
    <w:rsid w:val="004A74F0"/>
    <w:rsid w:val="004D00C3"/>
    <w:rsid w:val="004D723E"/>
    <w:rsid w:val="004E0928"/>
    <w:rsid w:val="004E53B5"/>
    <w:rsid w:val="004F265A"/>
    <w:rsid w:val="00516FF4"/>
    <w:rsid w:val="005444B7"/>
    <w:rsid w:val="00544641"/>
    <w:rsid w:val="0055479D"/>
    <w:rsid w:val="005608BE"/>
    <w:rsid w:val="00585C53"/>
    <w:rsid w:val="005952B3"/>
    <w:rsid w:val="0059644C"/>
    <w:rsid w:val="005A0912"/>
    <w:rsid w:val="005A7C86"/>
    <w:rsid w:val="005B11BA"/>
    <w:rsid w:val="005D67B3"/>
    <w:rsid w:val="00611EE9"/>
    <w:rsid w:val="006313E7"/>
    <w:rsid w:val="0063707B"/>
    <w:rsid w:val="006518C8"/>
    <w:rsid w:val="006615B3"/>
    <w:rsid w:val="00661948"/>
    <w:rsid w:val="0066295B"/>
    <w:rsid w:val="00665C81"/>
    <w:rsid w:val="00671D92"/>
    <w:rsid w:val="00682950"/>
    <w:rsid w:val="00686B4A"/>
    <w:rsid w:val="0069274E"/>
    <w:rsid w:val="006A3FA3"/>
    <w:rsid w:val="006B7F52"/>
    <w:rsid w:val="006E0A1A"/>
    <w:rsid w:val="006E3A42"/>
    <w:rsid w:val="0071746F"/>
    <w:rsid w:val="00723DDE"/>
    <w:rsid w:val="00732BC5"/>
    <w:rsid w:val="00735A4D"/>
    <w:rsid w:val="00761C7E"/>
    <w:rsid w:val="00770364"/>
    <w:rsid w:val="00783169"/>
    <w:rsid w:val="007847D8"/>
    <w:rsid w:val="007B392E"/>
    <w:rsid w:val="007C25F6"/>
    <w:rsid w:val="007C2A04"/>
    <w:rsid w:val="007C622B"/>
    <w:rsid w:val="007E5896"/>
    <w:rsid w:val="007F5E6B"/>
    <w:rsid w:val="0080236A"/>
    <w:rsid w:val="00821FAF"/>
    <w:rsid w:val="00831CB4"/>
    <w:rsid w:val="00832FAB"/>
    <w:rsid w:val="00840995"/>
    <w:rsid w:val="00874EEA"/>
    <w:rsid w:val="00883AFE"/>
    <w:rsid w:val="008A2CD8"/>
    <w:rsid w:val="008A4847"/>
    <w:rsid w:val="008B0906"/>
    <w:rsid w:val="008B0E83"/>
    <w:rsid w:val="008C75BC"/>
    <w:rsid w:val="008E7180"/>
    <w:rsid w:val="008E7E22"/>
    <w:rsid w:val="008F04B2"/>
    <w:rsid w:val="0090465F"/>
    <w:rsid w:val="00911427"/>
    <w:rsid w:val="009275DD"/>
    <w:rsid w:val="00941EAE"/>
    <w:rsid w:val="00952865"/>
    <w:rsid w:val="00975691"/>
    <w:rsid w:val="0098289C"/>
    <w:rsid w:val="00983A0B"/>
    <w:rsid w:val="0099634B"/>
    <w:rsid w:val="009B2B9B"/>
    <w:rsid w:val="009F5600"/>
    <w:rsid w:val="00A052A6"/>
    <w:rsid w:val="00A23433"/>
    <w:rsid w:val="00A37735"/>
    <w:rsid w:val="00A84B6A"/>
    <w:rsid w:val="00A864D6"/>
    <w:rsid w:val="00A87E0D"/>
    <w:rsid w:val="00AC1009"/>
    <w:rsid w:val="00AD1965"/>
    <w:rsid w:val="00AD7BF8"/>
    <w:rsid w:val="00B00C24"/>
    <w:rsid w:val="00B00D21"/>
    <w:rsid w:val="00B1412A"/>
    <w:rsid w:val="00B25972"/>
    <w:rsid w:val="00B31D53"/>
    <w:rsid w:val="00B356DD"/>
    <w:rsid w:val="00B432B2"/>
    <w:rsid w:val="00B44070"/>
    <w:rsid w:val="00B563C2"/>
    <w:rsid w:val="00B705CE"/>
    <w:rsid w:val="00B712FB"/>
    <w:rsid w:val="00B726DA"/>
    <w:rsid w:val="00B73E2B"/>
    <w:rsid w:val="00B83BC9"/>
    <w:rsid w:val="00B93144"/>
    <w:rsid w:val="00BA48CA"/>
    <w:rsid w:val="00BA6CDB"/>
    <w:rsid w:val="00BA74BA"/>
    <w:rsid w:val="00BB1E2E"/>
    <w:rsid w:val="00BC5AE0"/>
    <w:rsid w:val="00BD081D"/>
    <w:rsid w:val="00BE53D6"/>
    <w:rsid w:val="00BF45CC"/>
    <w:rsid w:val="00C010E2"/>
    <w:rsid w:val="00C434B3"/>
    <w:rsid w:val="00C52C3C"/>
    <w:rsid w:val="00C866E0"/>
    <w:rsid w:val="00C87490"/>
    <w:rsid w:val="00C90EAE"/>
    <w:rsid w:val="00C94254"/>
    <w:rsid w:val="00CA21B5"/>
    <w:rsid w:val="00CA2D0B"/>
    <w:rsid w:val="00CA469C"/>
    <w:rsid w:val="00CB3C69"/>
    <w:rsid w:val="00CB538A"/>
    <w:rsid w:val="00CB6DDD"/>
    <w:rsid w:val="00CC62E6"/>
    <w:rsid w:val="00CE4DEC"/>
    <w:rsid w:val="00CF36B9"/>
    <w:rsid w:val="00CF4FC0"/>
    <w:rsid w:val="00D10424"/>
    <w:rsid w:val="00D16F23"/>
    <w:rsid w:val="00D2188C"/>
    <w:rsid w:val="00D477D8"/>
    <w:rsid w:val="00D47C97"/>
    <w:rsid w:val="00D5132D"/>
    <w:rsid w:val="00D526D9"/>
    <w:rsid w:val="00D7308C"/>
    <w:rsid w:val="00D779E1"/>
    <w:rsid w:val="00D84FC8"/>
    <w:rsid w:val="00D95275"/>
    <w:rsid w:val="00D96D32"/>
    <w:rsid w:val="00DA1E6B"/>
    <w:rsid w:val="00DA2CBA"/>
    <w:rsid w:val="00DC54C3"/>
    <w:rsid w:val="00DC60A5"/>
    <w:rsid w:val="00DD7036"/>
    <w:rsid w:val="00DE0531"/>
    <w:rsid w:val="00DE118C"/>
    <w:rsid w:val="00DE1F1D"/>
    <w:rsid w:val="00DE32CD"/>
    <w:rsid w:val="00E16E57"/>
    <w:rsid w:val="00E23317"/>
    <w:rsid w:val="00E60073"/>
    <w:rsid w:val="00E70787"/>
    <w:rsid w:val="00EA1149"/>
    <w:rsid w:val="00EA77FA"/>
    <w:rsid w:val="00ED4FF3"/>
    <w:rsid w:val="00F050E7"/>
    <w:rsid w:val="00F116AC"/>
    <w:rsid w:val="00F244A7"/>
    <w:rsid w:val="00F26219"/>
    <w:rsid w:val="00F30A76"/>
    <w:rsid w:val="00F5376B"/>
    <w:rsid w:val="00F77B34"/>
    <w:rsid w:val="00F8208B"/>
    <w:rsid w:val="00F86D06"/>
    <w:rsid w:val="00FA1B8E"/>
    <w:rsid w:val="00FB4C86"/>
    <w:rsid w:val="00FC3080"/>
    <w:rsid w:val="00FC5A8B"/>
    <w:rsid w:val="00FC7992"/>
    <w:rsid w:val="00FD03D3"/>
    <w:rsid w:val="00FD6F5E"/>
    <w:rsid w:val="00FE4CB9"/>
    <w:rsid w:val="00FF1909"/>
    <w:rsid w:val="00FF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FA979"/>
  <w15:docId w15:val="{6A9667C6-7E69-482C-94D0-E472573D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paragraph" w:styleId="2">
    <w:name w:val="heading 2"/>
    <w:basedOn w:val="a"/>
    <w:link w:val="20"/>
    <w:uiPriority w:val="9"/>
    <w:qFormat/>
    <w:rsid w:val="001B1E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paragraph" w:styleId="a8">
    <w:name w:val="Normal (Web)"/>
    <w:basedOn w:val="a"/>
    <w:uiPriority w:val="99"/>
    <w:unhideWhenUsed/>
    <w:rsid w:val="008A4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8A4847"/>
    <w:rPr>
      <w:color w:val="0000FF"/>
      <w:u w:val="single"/>
    </w:rPr>
  </w:style>
  <w:style w:type="character" w:styleId="aa">
    <w:name w:val="Strong"/>
    <w:uiPriority w:val="22"/>
    <w:qFormat/>
    <w:rsid w:val="00493B4F"/>
    <w:rPr>
      <w:b/>
      <w:bCs/>
    </w:rPr>
  </w:style>
  <w:style w:type="character" w:customStyle="1" w:styleId="noteli">
    <w:name w:val="noteli"/>
    <w:rsid w:val="00493B4F"/>
  </w:style>
  <w:style w:type="character" w:customStyle="1" w:styleId="bodyli">
    <w:name w:val="bodyli"/>
    <w:rsid w:val="00493B4F"/>
  </w:style>
  <w:style w:type="character" w:styleId="ab">
    <w:name w:val="FollowedHyperlink"/>
    <w:basedOn w:val="a0"/>
    <w:uiPriority w:val="99"/>
    <w:semiHidden/>
    <w:unhideWhenUsed/>
    <w:rsid w:val="00A23433"/>
    <w:rPr>
      <w:color w:val="800080" w:themeColor="followedHyperlink"/>
      <w:u w:val="single"/>
    </w:rPr>
  </w:style>
  <w:style w:type="character" w:styleId="ac">
    <w:name w:val="Emphasis"/>
    <w:basedOn w:val="a0"/>
    <w:uiPriority w:val="20"/>
    <w:qFormat/>
    <w:rsid w:val="001B357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B1E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List Paragraph"/>
    <w:basedOn w:val="a"/>
    <w:uiPriority w:val="34"/>
    <w:qFormat/>
    <w:rsid w:val="00D52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&#1088;&#1091;&#1089;&#1100;&#1090;&#1091;&#1088;.&#1088;&#1092;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E481D-96C5-4BB1-A2CD-E21A55409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RusTour2</cp:lastModifiedBy>
  <cp:revision>241</cp:revision>
  <dcterms:created xsi:type="dcterms:W3CDTF">2016-06-14T10:06:00Z</dcterms:created>
  <dcterms:modified xsi:type="dcterms:W3CDTF">2026-10-08T14:47:00Z</dcterms:modified>
</cp:coreProperties>
</file>