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5FB" w:rsidRPr="00A537DC" w:rsidRDefault="0080236A" w:rsidP="00D526D9">
      <w:pPr>
        <w:spacing w:after="0" w:line="240" w:lineRule="auto"/>
        <w:ind w:left="-709" w:right="-285"/>
        <w:jc w:val="center"/>
        <w:rPr>
          <w:rFonts w:ascii="Tahoma" w:hAnsi="Tahoma" w:cs="Tahoma"/>
          <w:b/>
          <w:sz w:val="36"/>
          <w:szCs w:val="32"/>
          <w:u w:val="single"/>
        </w:rPr>
      </w:pPr>
      <w:r w:rsidRPr="00A537DC">
        <w:rPr>
          <w:rFonts w:ascii="Tahoma" w:hAnsi="Tahoma" w:cs="Tahoma"/>
          <w:b/>
          <w:sz w:val="36"/>
          <w:szCs w:val="32"/>
          <w:u w:val="single"/>
        </w:rPr>
        <w:t xml:space="preserve">Программа тура: </w:t>
      </w:r>
    </w:p>
    <w:p w:rsidR="00235EF8" w:rsidRDefault="002015FB" w:rsidP="00D526D9">
      <w:pPr>
        <w:spacing w:after="0" w:line="240" w:lineRule="auto"/>
        <w:ind w:left="-709" w:right="-285"/>
        <w:jc w:val="center"/>
        <w:rPr>
          <w:rFonts w:ascii="Tahoma" w:hAnsi="Tahoma" w:cs="Tahoma"/>
          <w:b/>
          <w:color w:val="FF0000"/>
          <w:sz w:val="36"/>
          <w:szCs w:val="32"/>
          <w:u w:val="single"/>
        </w:rPr>
      </w:pPr>
      <w:r w:rsidRPr="003F34E0">
        <w:rPr>
          <w:rFonts w:ascii="Tahoma" w:hAnsi="Tahoma" w:cs="Tahoma"/>
          <w:b/>
          <w:color w:val="FF0000"/>
          <w:sz w:val="36"/>
          <w:szCs w:val="32"/>
          <w:u w:val="single"/>
        </w:rPr>
        <w:t>«</w:t>
      </w:r>
      <w:r w:rsidR="000956AA">
        <w:rPr>
          <w:rFonts w:ascii="Tahoma" w:hAnsi="Tahoma" w:cs="Tahoma"/>
          <w:b/>
          <w:color w:val="FF0000"/>
          <w:sz w:val="36"/>
          <w:szCs w:val="32"/>
          <w:u w:val="single"/>
        </w:rPr>
        <w:t>До чего же хороша в Калязине Бабушка Яга!</w:t>
      </w:r>
      <w:r w:rsidR="00BA48CA">
        <w:rPr>
          <w:rFonts w:ascii="Tahoma" w:hAnsi="Tahoma" w:cs="Tahoma"/>
          <w:b/>
          <w:color w:val="FF0000"/>
          <w:sz w:val="36"/>
          <w:szCs w:val="32"/>
          <w:u w:val="single"/>
        </w:rPr>
        <w:t>»</w:t>
      </w:r>
      <w:r w:rsidR="00235EF8">
        <w:rPr>
          <w:rFonts w:ascii="Tahoma" w:hAnsi="Tahoma" w:cs="Tahoma"/>
          <w:b/>
          <w:color w:val="FF0000"/>
          <w:sz w:val="36"/>
          <w:szCs w:val="32"/>
          <w:u w:val="single"/>
        </w:rPr>
        <w:t xml:space="preserve"> </w:t>
      </w:r>
    </w:p>
    <w:p w:rsidR="004239E0" w:rsidRPr="006C05FE" w:rsidRDefault="004239E0" w:rsidP="006C05FE">
      <w:pPr>
        <w:spacing w:after="0" w:line="240" w:lineRule="auto"/>
        <w:ind w:left="-709" w:right="-140"/>
        <w:jc w:val="center"/>
        <w:rPr>
          <w:rFonts w:ascii="Tahoma" w:hAnsi="Tahoma" w:cs="Tahoma"/>
          <w:b/>
          <w:i/>
          <w:color w:val="0070C0"/>
          <w:sz w:val="32"/>
          <w:szCs w:val="32"/>
          <w:u w:val="single"/>
        </w:rPr>
      </w:pPr>
      <w:r w:rsidRPr="006C05FE">
        <w:rPr>
          <w:rFonts w:ascii="Tahoma" w:hAnsi="Tahoma" w:cs="Tahoma"/>
          <w:b/>
          <w:i/>
          <w:color w:val="0070C0"/>
          <w:sz w:val="32"/>
          <w:szCs w:val="32"/>
          <w:u w:val="single"/>
        </w:rPr>
        <w:t>с прогулкой по Калязину, посещением Дома ремесел, интера</w:t>
      </w:r>
      <w:r w:rsidR="006C05FE">
        <w:rPr>
          <w:rFonts w:ascii="Tahoma" w:hAnsi="Tahoma" w:cs="Tahoma"/>
          <w:b/>
          <w:i/>
          <w:color w:val="0070C0"/>
          <w:sz w:val="32"/>
          <w:szCs w:val="32"/>
          <w:u w:val="single"/>
        </w:rPr>
        <w:t>ктивной программой</w:t>
      </w:r>
      <w:r w:rsidRPr="006C05FE">
        <w:rPr>
          <w:rFonts w:ascii="Tahoma" w:hAnsi="Tahoma" w:cs="Tahoma"/>
          <w:b/>
          <w:i/>
          <w:color w:val="0070C0"/>
          <w:sz w:val="32"/>
          <w:szCs w:val="32"/>
          <w:u w:val="single"/>
        </w:rPr>
        <w:t xml:space="preserve"> с Бабой Ягой, дегустацией и чаепитием</w:t>
      </w:r>
    </w:p>
    <w:p w:rsidR="00D526D9" w:rsidRPr="00D526D9" w:rsidRDefault="00D526D9" w:rsidP="00D526D9">
      <w:pPr>
        <w:spacing w:after="0" w:line="240" w:lineRule="auto"/>
        <w:ind w:left="-709" w:right="-285"/>
        <w:jc w:val="center"/>
        <w:rPr>
          <w:rFonts w:ascii="Tahoma" w:hAnsi="Tahoma" w:cs="Tahoma"/>
          <w:b/>
          <w:color w:val="FF0000"/>
          <w:sz w:val="16"/>
          <w:szCs w:val="16"/>
          <w:u w:val="single"/>
        </w:rPr>
      </w:pPr>
    </w:p>
    <w:p w:rsidR="0080236A" w:rsidRPr="00B63848" w:rsidRDefault="00AD7BF8" w:rsidP="00B63848">
      <w:pPr>
        <w:spacing w:after="0" w:line="240" w:lineRule="auto"/>
        <w:ind w:left="-709" w:right="-285"/>
        <w:rPr>
          <w:rFonts w:ascii="Tahoma" w:hAnsi="Tahoma" w:cs="Tahoma"/>
          <w:b/>
          <w:color w:val="FF0000"/>
          <w:sz w:val="36"/>
          <w:szCs w:val="28"/>
        </w:rPr>
      </w:pPr>
      <w:r>
        <w:rPr>
          <w:rFonts w:ascii="Tahoma" w:hAnsi="Tahoma" w:cs="Tahoma"/>
          <w:b/>
          <w:sz w:val="24"/>
          <w:szCs w:val="24"/>
          <w:u w:val="single"/>
        </w:rPr>
        <w:t>В</w:t>
      </w:r>
      <w:r w:rsidR="0080236A" w:rsidRPr="00D526D9">
        <w:rPr>
          <w:rFonts w:ascii="Tahoma" w:hAnsi="Tahoma" w:cs="Tahoma"/>
          <w:b/>
          <w:sz w:val="24"/>
          <w:szCs w:val="24"/>
          <w:u w:val="single"/>
        </w:rPr>
        <w:t>ремя проведения:</w:t>
      </w:r>
      <w:r w:rsidR="00D526D9">
        <w:rPr>
          <w:rFonts w:ascii="Tahoma" w:hAnsi="Tahoma" w:cs="Tahoma"/>
          <w:sz w:val="24"/>
          <w:szCs w:val="24"/>
        </w:rPr>
        <w:t xml:space="preserve"> </w:t>
      </w:r>
      <w:r w:rsidR="00D526D9">
        <w:rPr>
          <w:rFonts w:ascii="Tahoma" w:hAnsi="Tahoma" w:cs="Tahoma"/>
          <w:b/>
          <w:sz w:val="24"/>
          <w:szCs w:val="24"/>
        </w:rPr>
        <w:t>(</w:t>
      </w:r>
      <w:r w:rsidR="0080236A" w:rsidRPr="00D526D9">
        <w:rPr>
          <w:rFonts w:ascii="Tahoma" w:hAnsi="Tahoma" w:cs="Tahoma"/>
          <w:b/>
          <w:sz w:val="24"/>
          <w:szCs w:val="24"/>
        </w:rPr>
        <w:t xml:space="preserve">1 </w:t>
      </w:r>
      <w:proofErr w:type="gramStart"/>
      <w:r w:rsidR="0080236A" w:rsidRPr="00D526D9">
        <w:rPr>
          <w:rFonts w:ascii="Tahoma" w:hAnsi="Tahoma" w:cs="Tahoma"/>
          <w:b/>
          <w:sz w:val="24"/>
          <w:szCs w:val="24"/>
        </w:rPr>
        <w:t>день</w:t>
      </w:r>
      <w:r w:rsidR="00D526D9">
        <w:rPr>
          <w:rFonts w:ascii="Tahoma" w:hAnsi="Tahoma" w:cs="Tahoma"/>
          <w:b/>
          <w:sz w:val="24"/>
          <w:szCs w:val="24"/>
        </w:rPr>
        <w:t>)</w:t>
      </w:r>
      <w:r w:rsidR="0080236A">
        <w:rPr>
          <w:rFonts w:ascii="Tahoma" w:hAnsi="Tahoma" w:cs="Tahoma"/>
        </w:rPr>
        <w:t xml:space="preserve">   </w:t>
      </w:r>
      <w:proofErr w:type="gramEnd"/>
      <w:r w:rsidR="0080236A">
        <w:rPr>
          <w:rFonts w:ascii="Tahoma" w:hAnsi="Tahoma" w:cs="Tahoma"/>
        </w:rPr>
        <w:t xml:space="preserve">            </w:t>
      </w:r>
      <w:r w:rsidR="00B63848">
        <w:rPr>
          <w:rFonts w:ascii="Tahoma" w:hAnsi="Tahoma" w:cs="Tahoma"/>
        </w:rPr>
        <w:t xml:space="preserve">                                               </w:t>
      </w:r>
      <w:r w:rsidR="008577AA">
        <w:rPr>
          <w:rFonts w:ascii="Tahoma" w:hAnsi="Tahoma" w:cs="Tahoma"/>
          <w:b/>
          <w:color w:val="FF0000"/>
          <w:sz w:val="36"/>
          <w:szCs w:val="28"/>
        </w:rPr>
        <w:t>03</w:t>
      </w:r>
      <w:r w:rsidR="00B63848">
        <w:rPr>
          <w:rFonts w:ascii="Tahoma" w:hAnsi="Tahoma" w:cs="Tahoma"/>
          <w:b/>
          <w:color w:val="FF0000"/>
          <w:sz w:val="36"/>
          <w:szCs w:val="28"/>
        </w:rPr>
        <w:t>.01</w:t>
      </w:r>
      <w:r w:rsidR="00343D67" w:rsidRPr="00D96D32">
        <w:rPr>
          <w:rFonts w:ascii="Tahoma" w:hAnsi="Tahoma" w:cs="Tahoma"/>
          <w:b/>
          <w:color w:val="FF0000"/>
          <w:sz w:val="36"/>
          <w:szCs w:val="28"/>
        </w:rPr>
        <w:t>.</w:t>
      </w:r>
      <w:r w:rsidR="00B63848">
        <w:rPr>
          <w:rFonts w:ascii="Tahoma" w:hAnsi="Tahoma" w:cs="Tahoma"/>
          <w:b/>
          <w:color w:val="FF0000"/>
          <w:sz w:val="36"/>
          <w:szCs w:val="28"/>
        </w:rPr>
        <w:t>2027</w:t>
      </w:r>
      <w:r w:rsidR="00FF1909" w:rsidRPr="00D96D32">
        <w:rPr>
          <w:rFonts w:ascii="Tahoma" w:hAnsi="Tahoma" w:cs="Tahoma"/>
          <w:b/>
          <w:color w:val="FF0000"/>
          <w:sz w:val="36"/>
          <w:szCs w:val="28"/>
        </w:rPr>
        <w:t xml:space="preserve"> года</w:t>
      </w:r>
    </w:p>
    <w:p w:rsidR="0080236A" w:rsidRPr="00D526D9" w:rsidRDefault="0080236A" w:rsidP="00D526D9">
      <w:pPr>
        <w:spacing w:after="0" w:line="240" w:lineRule="auto"/>
        <w:ind w:left="-709" w:right="-285"/>
        <w:rPr>
          <w:rFonts w:ascii="Tahoma" w:hAnsi="Tahoma" w:cs="Tahoma"/>
          <w:sz w:val="16"/>
          <w:szCs w:val="16"/>
        </w:rPr>
      </w:pPr>
    </w:p>
    <w:p w:rsidR="0080236A" w:rsidRPr="00CA2D0B" w:rsidRDefault="0080236A" w:rsidP="00D526D9">
      <w:pPr>
        <w:spacing w:after="0" w:line="240" w:lineRule="auto"/>
        <w:ind w:left="-709" w:right="-285"/>
        <w:rPr>
          <w:rFonts w:ascii="Tahoma" w:hAnsi="Tahoma" w:cs="Tahoma"/>
          <w:b/>
          <w:color w:val="FF0000"/>
          <w:sz w:val="28"/>
        </w:rPr>
      </w:pPr>
      <w:r w:rsidRPr="00D526D9">
        <w:rPr>
          <w:rFonts w:ascii="Tahoma" w:hAnsi="Tahoma" w:cs="Tahoma"/>
          <w:b/>
          <w:sz w:val="24"/>
          <w:szCs w:val="24"/>
          <w:u w:val="single"/>
        </w:rPr>
        <w:t>Место проведения:</w:t>
      </w:r>
      <w:r w:rsidR="00D526D9" w:rsidRPr="00D526D9">
        <w:rPr>
          <w:rFonts w:ascii="Tahoma" w:hAnsi="Tahoma" w:cs="Tahoma"/>
          <w:b/>
          <w:sz w:val="24"/>
          <w:szCs w:val="24"/>
        </w:rPr>
        <w:t xml:space="preserve"> </w:t>
      </w:r>
      <w:r w:rsidRPr="00CA2D0B">
        <w:rPr>
          <w:rFonts w:ascii="Tahoma" w:hAnsi="Tahoma" w:cs="Tahoma"/>
          <w:b/>
          <w:color w:val="FF0000"/>
          <w:sz w:val="28"/>
        </w:rPr>
        <w:t xml:space="preserve">г. </w:t>
      </w:r>
      <w:r w:rsidR="00B63848">
        <w:rPr>
          <w:rFonts w:ascii="Tahoma" w:hAnsi="Tahoma" w:cs="Tahoma"/>
          <w:b/>
          <w:color w:val="FF0000"/>
          <w:sz w:val="28"/>
        </w:rPr>
        <w:t>Калязин</w:t>
      </w:r>
      <w:r w:rsidR="001B3574">
        <w:rPr>
          <w:rFonts w:ascii="Tahoma" w:hAnsi="Tahoma" w:cs="Tahoma"/>
          <w:b/>
          <w:color w:val="FF0000"/>
          <w:sz w:val="28"/>
        </w:rPr>
        <w:t xml:space="preserve"> (Тверская область)</w:t>
      </w:r>
      <w:r w:rsidRPr="00CA2D0B">
        <w:rPr>
          <w:rFonts w:ascii="Tahoma" w:hAnsi="Tahoma" w:cs="Tahoma"/>
          <w:b/>
          <w:color w:val="FF0000"/>
          <w:sz w:val="28"/>
        </w:rPr>
        <w:t xml:space="preserve"> </w:t>
      </w:r>
    </w:p>
    <w:p w:rsidR="0080236A" w:rsidRPr="00D526D9" w:rsidRDefault="0080236A" w:rsidP="00D526D9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tbl>
      <w:tblPr>
        <w:tblW w:w="1134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0206"/>
      </w:tblGrid>
      <w:tr w:rsidR="0080236A" w:rsidRPr="00D526D9" w:rsidTr="009F5600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80236A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Время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80236A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Мероприятия</w:t>
            </w:r>
          </w:p>
        </w:tc>
      </w:tr>
      <w:tr w:rsidR="0080236A" w:rsidRPr="00D526D9" w:rsidTr="009F5600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6B5" w:rsidRDefault="009146B5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03.30</w:t>
            </w:r>
          </w:p>
          <w:p w:rsidR="00B712FB" w:rsidRPr="00D526D9" w:rsidRDefault="00B63848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04.1</w:t>
            </w:r>
            <w:r w:rsidR="00B712FB" w:rsidRPr="00D526D9"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  <w:p w:rsidR="0080236A" w:rsidRPr="00D526D9" w:rsidRDefault="0080236A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0</w:t>
            </w:r>
            <w:r w:rsidR="00B63848">
              <w:rPr>
                <w:rFonts w:ascii="Tahoma" w:hAnsi="Tahoma" w:cs="Tahoma"/>
                <w:b/>
                <w:sz w:val="24"/>
                <w:szCs w:val="24"/>
              </w:rPr>
              <w:t>5.3</w:t>
            </w:r>
            <w:r w:rsidRPr="00D526D9">
              <w:rPr>
                <w:rFonts w:ascii="Tahoma" w:hAnsi="Tahoma" w:cs="Tahoma"/>
                <w:b/>
                <w:sz w:val="24"/>
                <w:szCs w:val="24"/>
              </w:rPr>
              <w:t>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6B5" w:rsidRDefault="009146B5" w:rsidP="00D526D9">
            <w:pPr>
              <w:spacing w:after="0" w:line="240" w:lineRule="auto"/>
              <w:rPr>
                <w:rFonts w:ascii="Tahoma" w:hAnsi="Tahoma" w:cs="Tahoma"/>
                <w:b/>
                <w:bCs/>
                <w:sz w:val="24"/>
              </w:rPr>
            </w:pPr>
            <w:r>
              <w:rPr>
                <w:rFonts w:ascii="Tahoma" w:hAnsi="Tahoma" w:cs="Tahoma"/>
                <w:b/>
                <w:bCs/>
                <w:sz w:val="24"/>
              </w:rPr>
              <w:t xml:space="preserve">Отправление группы из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</w:rPr>
              <w:t>г.Череповца</w:t>
            </w:r>
            <w:proofErr w:type="spellEnd"/>
          </w:p>
          <w:p w:rsidR="00B712FB" w:rsidRDefault="007C25F6" w:rsidP="00D526D9">
            <w:pPr>
              <w:spacing w:after="0" w:line="240" w:lineRule="auto"/>
              <w:rPr>
                <w:rFonts w:ascii="Tahoma" w:hAnsi="Tahoma" w:cs="Tahoma"/>
                <w:bCs/>
                <w:sz w:val="24"/>
              </w:rPr>
            </w:pPr>
            <w:r w:rsidRPr="00D715AC">
              <w:rPr>
                <w:rFonts w:ascii="Tahoma" w:hAnsi="Tahoma" w:cs="Tahoma"/>
                <w:b/>
                <w:bCs/>
                <w:sz w:val="24"/>
              </w:rPr>
              <w:t>Отправление группы</w:t>
            </w:r>
            <w:r w:rsidR="00B712FB" w:rsidRPr="00D526D9">
              <w:rPr>
                <w:rFonts w:ascii="Tahoma" w:hAnsi="Tahoma" w:cs="Tahoma"/>
                <w:b/>
                <w:sz w:val="24"/>
                <w:szCs w:val="24"/>
              </w:rPr>
              <w:t xml:space="preserve"> из г.</w:t>
            </w:r>
            <w:r w:rsidR="00D526D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="00B712FB" w:rsidRPr="00D526D9">
              <w:rPr>
                <w:rFonts w:ascii="Tahoma" w:hAnsi="Tahoma" w:cs="Tahoma"/>
                <w:b/>
                <w:sz w:val="24"/>
                <w:szCs w:val="24"/>
              </w:rPr>
              <w:t>Сокола</w:t>
            </w:r>
            <w:r w:rsidR="00D526D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:rsidR="002114D4" w:rsidRPr="00D526D9" w:rsidRDefault="007C25F6" w:rsidP="00D526D9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715AC">
              <w:rPr>
                <w:rFonts w:ascii="Tahoma" w:hAnsi="Tahoma" w:cs="Tahoma"/>
                <w:b/>
                <w:bCs/>
                <w:sz w:val="24"/>
              </w:rPr>
              <w:t>Отправление группы</w:t>
            </w:r>
            <w:r w:rsidR="002114D4" w:rsidRPr="00D526D9">
              <w:rPr>
                <w:rFonts w:ascii="Tahoma" w:hAnsi="Tahoma" w:cs="Tahoma"/>
                <w:b/>
                <w:sz w:val="24"/>
                <w:szCs w:val="24"/>
              </w:rPr>
              <w:t xml:space="preserve"> из г. Вологды </w:t>
            </w:r>
          </w:p>
          <w:p w:rsidR="0080236A" w:rsidRPr="00D526D9" w:rsidRDefault="002114D4" w:rsidP="00D526D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526D9">
              <w:rPr>
                <w:rFonts w:ascii="Tahoma" w:hAnsi="Tahoma" w:cs="Tahoma"/>
                <w:sz w:val="24"/>
                <w:szCs w:val="24"/>
              </w:rPr>
              <w:t>Встреча с сопр</w:t>
            </w:r>
            <w:r w:rsidR="00682950" w:rsidRPr="00D526D9">
              <w:rPr>
                <w:rFonts w:ascii="Tahoma" w:hAnsi="Tahoma" w:cs="Tahoma"/>
                <w:sz w:val="24"/>
                <w:szCs w:val="24"/>
              </w:rPr>
              <w:t xml:space="preserve">овождающим, переезд в </w:t>
            </w:r>
            <w:proofErr w:type="spellStart"/>
            <w:r w:rsidR="00D526D9">
              <w:rPr>
                <w:rFonts w:ascii="Tahoma" w:hAnsi="Tahoma" w:cs="Tahoma"/>
                <w:sz w:val="24"/>
                <w:szCs w:val="24"/>
              </w:rPr>
              <w:t>г.Калязин</w:t>
            </w:r>
            <w:proofErr w:type="spellEnd"/>
            <w:r w:rsidR="00682950" w:rsidRPr="00D526D9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D526D9" w:rsidRPr="00D261AD">
              <w:rPr>
                <w:rFonts w:ascii="Tahoma" w:hAnsi="Tahoma" w:cs="Tahoma"/>
                <w:sz w:val="24"/>
                <w:szCs w:val="24"/>
              </w:rPr>
              <w:t>(около 3</w:t>
            </w:r>
            <w:r w:rsidR="00D526D9">
              <w:rPr>
                <w:rFonts w:ascii="Tahoma" w:hAnsi="Tahoma" w:cs="Tahoma"/>
                <w:sz w:val="24"/>
                <w:szCs w:val="24"/>
              </w:rPr>
              <w:t>5</w:t>
            </w:r>
            <w:r w:rsidR="00D526D9" w:rsidRPr="00D261AD">
              <w:rPr>
                <w:rFonts w:ascii="Tahoma" w:hAnsi="Tahoma" w:cs="Tahoma"/>
                <w:sz w:val="24"/>
                <w:szCs w:val="24"/>
              </w:rPr>
              <w:t>0 км)</w:t>
            </w:r>
            <w:r w:rsidR="00D526D9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</w:tr>
      <w:tr w:rsidR="0080236A" w:rsidRPr="00D526D9" w:rsidTr="009F5600">
        <w:trPr>
          <w:trHeight w:val="13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74" w:rsidRPr="00BD634F" w:rsidRDefault="001B3574" w:rsidP="00BD634F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 w:rsidRPr="00BD634F">
              <w:rPr>
                <w:rFonts w:ascii="Tahoma" w:eastAsia="Times New Roman" w:hAnsi="Tahoma" w:cs="Tahoma"/>
                <w:i/>
                <w:iCs/>
                <w:sz w:val="24"/>
                <w:szCs w:val="24"/>
              </w:rPr>
              <w:t>Одна из версий о происхождении названия города Калязина связана с рыбой. Мы предлагаем Вам отведать разнообразие рыбных блюд, принять участие в конкурсах и забавах с рыбной тематикой, стать участниками мастер-класса «Рыбный ликбез».</w:t>
            </w:r>
          </w:p>
          <w:p w:rsidR="00804758" w:rsidRPr="00BD634F" w:rsidRDefault="00804758" w:rsidP="00804758">
            <w:pPr>
              <w:spacing w:after="0" w:line="240" w:lineRule="auto"/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</w:pPr>
            <w:r w:rsidRPr="00BD634F"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  <w:t>Экскурсия по городу «Ах, Калязин городок, милый сердцу уголок!».</w:t>
            </w:r>
          </w:p>
          <w:p w:rsidR="00804758" w:rsidRPr="00BD634F" w:rsidRDefault="00804758" w:rsidP="00804758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i/>
                <w:sz w:val="24"/>
                <w:szCs w:val="24"/>
              </w:rPr>
            </w:pPr>
            <w:r w:rsidRPr="00BD634F">
              <w:rPr>
                <w:rFonts w:ascii="Tahoma" w:eastAsia="Times New Roman" w:hAnsi="Tahoma" w:cs="Tahoma"/>
                <w:i/>
                <w:sz w:val="24"/>
                <w:szCs w:val="24"/>
              </w:rPr>
              <w:t>В ходе экскурсии вы узнаете о прошлом и настоящем города, увидите а</w:t>
            </w:r>
            <w:r w:rsidRPr="00BD634F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нсамбли церквей</w:t>
            </w:r>
            <w:r w:rsidRPr="00BD634F">
              <w:rPr>
                <w:rFonts w:ascii="Tahoma" w:eastAsia="Times New Roman" w:hAnsi="Tahoma" w:cs="Tahoma"/>
                <w:i/>
                <w:sz w:val="24"/>
                <w:szCs w:val="24"/>
              </w:rPr>
              <w:t>. Например, Вознесенская церковь, которая сочетает несколько стилей архитектуры, или Введенская церковь XIX века с элементами русского стиля, п</w:t>
            </w:r>
            <w:r w:rsidRPr="00BD634F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 xml:space="preserve">амятник преподобному </w:t>
            </w:r>
            <w:proofErr w:type="spellStart"/>
            <w:r w:rsidRPr="00BD634F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Макарию</w:t>
            </w:r>
            <w:proofErr w:type="spellEnd"/>
            <w:r w:rsidRPr="00BD634F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BD634F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Калязинскому</w:t>
            </w:r>
            <w:proofErr w:type="spellEnd"/>
            <w:r w:rsidRPr="00BD634F">
              <w:rPr>
                <w:rFonts w:ascii="Tahoma" w:eastAsia="Times New Roman" w:hAnsi="Tahoma" w:cs="Tahoma"/>
                <w:i/>
                <w:sz w:val="24"/>
                <w:szCs w:val="24"/>
              </w:rPr>
              <w:t> - основателю города, з</w:t>
            </w:r>
            <w:r w:rsidRPr="00BD634F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атопленную колокольню Никольского собора</w:t>
            </w:r>
            <w:r w:rsidRPr="00BD634F">
              <w:rPr>
                <w:rFonts w:ascii="Tahoma" w:eastAsia="Times New Roman" w:hAnsi="Tahoma" w:cs="Tahoma"/>
                <w:i/>
                <w:sz w:val="24"/>
                <w:szCs w:val="24"/>
              </w:rPr>
              <w:t>. Это символ города, возвышающийся из воды. Построена в 1801 году, имела высоту 62 метра. Перед затоплением города Никольский собор разобрали, а звонницу оставили в качестве маяка.</w:t>
            </w:r>
          </w:p>
          <w:p w:rsidR="00BD634F" w:rsidRPr="00BD634F" w:rsidRDefault="00BD634F" w:rsidP="005417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bCs/>
                <w:i/>
                <w:sz w:val="24"/>
                <w:szCs w:val="24"/>
                <w:u w:val="single"/>
              </w:rPr>
            </w:pPr>
            <w:r w:rsidRPr="00BD634F">
              <w:rPr>
                <w:rFonts w:ascii="Tahoma" w:hAnsi="Tahoma" w:cs="Tahoma"/>
                <w:b/>
                <w:bCs/>
                <w:i/>
                <w:sz w:val="24"/>
                <w:szCs w:val="24"/>
                <w:u w:val="single"/>
              </w:rPr>
              <w:t>В программе:</w:t>
            </w:r>
          </w:p>
          <w:p w:rsidR="00BD634F" w:rsidRPr="00BD634F" w:rsidRDefault="00BD634F" w:rsidP="00BD634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- Обзорная экскурсия по старинному русскому городу (ансамбли </w:t>
            </w:r>
            <w:proofErr w:type="gramStart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Введенской,   </w:t>
            </w:r>
            <w:proofErr w:type="gramEnd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Богоявленской и Вознесенской церквей, памятник основателю города – Преп. </w:t>
            </w:r>
            <w:proofErr w:type="spellStart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Макарию</w:t>
            </w:r>
            <w:proofErr w:type="spellEnd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Калязинскому</w:t>
            </w:r>
            <w:proofErr w:type="spellEnd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).</w:t>
            </w:r>
          </w:p>
          <w:p w:rsidR="00BD634F" w:rsidRPr="00BD634F" w:rsidRDefault="00BD634F" w:rsidP="005417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- Пешеходная прогулка по главной улице провинциального города с выходом по булыжной мостовой к затопленной колокольне Николаевского собора, её жизнь и судьба.</w:t>
            </w:r>
          </w:p>
          <w:p w:rsidR="00BD634F" w:rsidRPr="00BD634F" w:rsidRDefault="00BD634F" w:rsidP="00D277B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- </w:t>
            </w:r>
            <w:r w:rsidRPr="00BD634F">
              <w:rPr>
                <w:rFonts w:ascii="Tahoma" w:hAnsi="Tahoma" w:cs="Tahoma"/>
                <w:b/>
                <w:bCs/>
                <w:i/>
                <w:sz w:val="24"/>
                <w:szCs w:val="24"/>
                <w:u w:val="single"/>
              </w:rPr>
              <w:t>Посещение Дома Ремёсел</w:t>
            </w: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Знакомство с промыслами и ремёслами </w:t>
            </w:r>
            <w:proofErr w:type="spellStart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Калязинского</w:t>
            </w:r>
            <w:proofErr w:type="spellEnd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края. </w:t>
            </w:r>
            <w:r w:rsidRPr="00BD634F">
              <w:rPr>
                <w:rFonts w:ascii="Tahoma" w:hAnsi="Tahoma" w:cs="Tahoma"/>
                <w:b/>
                <w:bCs/>
                <w:i/>
                <w:sz w:val="24"/>
                <w:szCs w:val="24"/>
                <w:u w:val="single"/>
              </w:rPr>
              <w:t>Познавательная программа «ОБЕРЕГ ОТ РАЗНЫХ БЕД»,</w:t>
            </w:r>
            <w:r w:rsidRPr="00BD634F">
              <w:rPr>
                <w:rFonts w:ascii="Tahoma" w:hAnsi="Tahoma" w:cs="Tahoma"/>
                <w:b/>
                <w:bCs/>
                <w:i/>
                <w:sz w:val="24"/>
                <w:szCs w:val="24"/>
              </w:rPr>
              <w:t xml:space="preserve"> </w:t>
            </w: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в ходе которой </w:t>
            </w:r>
            <w:proofErr w:type="gramStart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туристы  посетят</w:t>
            </w:r>
            <w:proofErr w:type="gramEnd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выставку защитных оберегов на все случаи жизни. </w:t>
            </w:r>
          </w:p>
          <w:p w:rsidR="00804758" w:rsidRDefault="00BD634F" w:rsidP="00D27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 w:rsidRPr="00BD634F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>Анимационная программа «В ГОСТЯХ У СКАЗКИ»</w:t>
            </w:r>
            <w:r w:rsidRPr="00BD634F">
              <w:rPr>
                <w:rFonts w:ascii="Tahoma" w:hAnsi="Tahoma" w:cs="Tahoma"/>
                <w:bCs/>
                <w:sz w:val="24"/>
                <w:szCs w:val="24"/>
              </w:rPr>
              <w:t xml:space="preserve">. </w:t>
            </w:r>
          </w:p>
          <w:p w:rsidR="00804758" w:rsidRDefault="00BD634F" w:rsidP="005417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Туристы увидят дом-резиденцию </w:t>
            </w:r>
            <w:proofErr w:type="spellStart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Ягуси</w:t>
            </w:r>
            <w:proofErr w:type="spellEnd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Тверской, изготовленный в натуральную величину в традиционном славянском стиле, соберутся за богатырским столом из натурального массива сибирской сосны, где отведают чаю на травах с </w:t>
            </w:r>
            <w:proofErr w:type="gramStart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пирожками  от</w:t>
            </w:r>
            <w:proofErr w:type="gramEnd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заводной старушки и её подружки. </w:t>
            </w:r>
          </w:p>
          <w:p w:rsidR="00BD634F" w:rsidRPr="00BD634F" w:rsidRDefault="00BD634F" w:rsidP="00D27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/>
                <w:bCs/>
                <w:i/>
                <w:sz w:val="24"/>
                <w:szCs w:val="24"/>
                <w:u w:val="single"/>
              </w:rPr>
              <w:t>В программе:</w:t>
            </w:r>
          </w:p>
          <w:p w:rsidR="00BD634F" w:rsidRPr="00BD634F" w:rsidRDefault="00BD634F" w:rsidP="00804758">
            <w:pPr>
              <w:spacing w:after="0" w:line="240" w:lineRule="auto"/>
              <w:ind w:firstLine="720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/>
                <w:bCs/>
                <w:i/>
                <w:sz w:val="24"/>
                <w:szCs w:val="24"/>
              </w:rPr>
              <w:t>- Встреча величальная с «Бабой Ягой» и Кикиморой,</w:t>
            </w: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игровая программа с участием туристов в анимационном городке;</w:t>
            </w:r>
          </w:p>
          <w:p w:rsidR="00BD634F" w:rsidRPr="00BD634F" w:rsidRDefault="00BD634F" w:rsidP="00804758">
            <w:pPr>
              <w:spacing w:after="0" w:line="240" w:lineRule="auto"/>
              <w:ind w:firstLine="720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- </w:t>
            </w:r>
            <w:r w:rsidRPr="00BD634F">
              <w:rPr>
                <w:rFonts w:ascii="Tahoma" w:hAnsi="Tahoma" w:cs="Tahoma"/>
                <w:b/>
                <w:bCs/>
                <w:i/>
                <w:sz w:val="24"/>
                <w:szCs w:val="24"/>
              </w:rPr>
              <w:t>Угощение чаем на травках и гадальными пирожками</w:t>
            </w: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с различными начинками, гадание «От Бабы Яги»; </w:t>
            </w:r>
          </w:p>
          <w:p w:rsidR="00BD634F" w:rsidRPr="00BD634F" w:rsidRDefault="00BD634F" w:rsidP="0080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ahoma" w:hAnsi="Tahoma" w:cs="Tahoma"/>
                <w:b/>
                <w:bCs/>
                <w:i/>
                <w:sz w:val="24"/>
                <w:szCs w:val="24"/>
                <w:u w:val="single"/>
              </w:rPr>
            </w:pP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lastRenderedPageBreak/>
              <w:t xml:space="preserve">- Игры, конкурсы загадки, коллективные танцы от </w:t>
            </w:r>
            <w:proofErr w:type="spellStart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Ягуси</w:t>
            </w:r>
            <w:proofErr w:type="spellEnd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Тверской;</w:t>
            </w:r>
          </w:p>
          <w:p w:rsidR="00BD634F" w:rsidRPr="00BD634F" w:rsidRDefault="00BD634F" w:rsidP="00BD634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20"/>
              <w:jc w:val="both"/>
              <w:rPr>
                <w:rFonts w:ascii="Tahoma" w:hAnsi="Tahoma" w:cs="Tahoma"/>
                <w:b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/>
                <w:bCs/>
                <w:i/>
                <w:sz w:val="24"/>
                <w:szCs w:val="24"/>
              </w:rPr>
              <w:t>- ФОТОСТОП со сказочными героями;</w:t>
            </w:r>
          </w:p>
          <w:p w:rsidR="00BD634F" w:rsidRPr="00BD634F" w:rsidRDefault="00BD634F" w:rsidP="00BD634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/>
                <w:bCs/>
                <w:i/>
                <w:sz w:val="24"/>
                <w:szCs w:val="24"/>
                <w:u w:val="single"/>
              </w:rPr>
              <w:t>Каждому туристу – сувенир в подарок.</w:t>
            </w:r>
          </w:p>
          <w:p w:rsidR="00BD634F" w:rsidRPr="00BD634F" w:rsidRDefault="00804758" w:rsidP="005417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i/>
                <w:sz w:val="24"/>
                <w:szCs w:val="24"/>
              </w:rPr>
              <w:t>ОБЕД</w:t>
            </w:r>
            <w:r w:rsidR="00BD634F" w:rsidRPr="00BD634F">
              <w:rPr>
                <w:rFonts w:ascii="Tahoma" w:hAnsi="Tahoma" w:cs="Tahoma"/>
                <w:b/>
                <w:bCs/>
                <w:i/>
                <w:sz w:val="24"/>
                <w:szCs w:val="24"/>
              </w:rPr>
              <w:t xml:space="preserve"> в кафе города.</w:t>
            </w:r>
          </w:p>
          <w:p w:rsidR="00BD634F" w:rsidRPr="00BD634F" w:rsidRDefault="00BD634F" w:rsidP="0080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 xml:space="preserve">Дегустационная программа «Наливки От </w:t>
            </w:r>
            <w:proofErr w:type="spellStart"/>
            <w:r w:rsidRPr="00BD634F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>Ягуси</w:t>
            </w:r>
            <w:proofErr w:type="spellEnd"/>
            <w:r w:rsidRPr="00BD634F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>-Тверской».</w:t>
            </w: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 xml:space="preserve"> </w:t>
            </w:r>
          </w:p>
          <w:p w:rsidR="00A23433" w:rsidRPr="005417D0" w:rsidRDefault="00BD634F" w:rsidP="005417D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20"/>
              <w:jc w:val="both"/>
              <w:rPr>
                <w:rFonts w:ascii="Tahoma" w:hAnsi="Tahoma" w:cs="Tahoma"/>
                <w:bCs/>
                <w:i/>
                <w:sz w:val="24"/>
                <w:szCs w:val="24"/>
              </w:rPr>
            </w:pPr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При проведении дегустации туристы попробуют 2 вида (25 гр.) вино-водочных напитков на трава</w:t>
            </w:r>
            <w:bookmarkStart w:id="0" w:name="_GoBack"/>
            <w:bookmarkEnd w:id="0"/>
            <w:r w:rsidRPr="00BD634F">
              <w:rPr>
                <w:rFonts w:ascii="Tahoma" w:hAnsi="Tahoma" w:cs="Tahoma"/>
                <w:bCs/>
                <w:i/>
                <w:sz w:val="24"/>
                <w:szCs w:val="24"/>
              </w:rPr>
              <w:t>х и ягодах, выпускаемых ЛВЗ «Вереск»</w:t>
            </w:r>
          </w:p>
        </w:tc>
      </w:tr>
      <w:tr w:rsidR="0080236A" w:rsidRPr="00D526D9" w:rsidTr="009F5600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80236A" w:rsidP="00D526D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6D9" w:rsidRPr="00DB2AE6" w:rsidRDefault="00DB2AE6" w:rsidP="00D526D9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П</w:t>
            </w:r>
            <w:r w:rsidR="00D526D9" w:rsidRPr="00D526D9">
              <w:rPr>
                <w:rFonts w:ascii="Tahoma" w:hAnsi="Tahoma" w:cs="Tahoma"/>
                <w:b/>
                <w:sz w:val="24"/>
                <w:szCs w:val="24"/>
              </w:rPr>
              <w:t>ереезд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группы</w:t>
            </w:r>
            <w:r w:rsidR="00D526D9" w:rsidRPr="00D526D9">
              <w:rPr>
                <w:rFonts w:ascii="Tahoma" w:hAnsi="Tahoma" w:cs="Tahoma"/>
                <w:b/>
                <w:sz w:val="24"/>
                <w:szCs w:val="24"/>
              </w:rPr>
              <w:t xml:space="preserve"> в </w:t>
            </w:r>
            <w:proofErr w:type="spellStart"/>
            <w:r w:rsidR="00D526D9" w:rsidRPr="00D526D9">
              <w:rPr>
                <w:rFonts w:ascii="Tahoma" w:hAnsi="Tahoma" w:cs="Tahoma"/>
                <w:b/>
                <w:sz w:val="24"/>
                <w:szCs w:val="24"/>
              </w:rPr>
              <w:t>г.</w:t>
            </w:r>
            <w:r w:rsidR="0080236A" w:rsidRPr="00D526D9">
              <w:rPr>
                <w:rFonts w:ascii="Tahoma" w:hAnsi="Tahoma" w:cs="Tahoma"/>
                <w:b/>
                <w:sz w:val="24"/>
                <w:szCs w:val="24"/>
              </w:rPr>
              <w:t>Вологда</w:t>
            </w:r>
            <w:proofErr w:type="spellEnd"/>
            <w:r w:rsidR="00BE53D6" w:rsidRPr="00D526D9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proofErr w:type="spellStart"/>
            <w:r w:rsidR="00D526D9" w:rsidRPr="00D526D9">
              <w:rPr>
                <w:rFonts w:ascii="Tahoma" w:hAnsi="Tahoma" w:cs="Tahoma"/>
                <w:b/>
                <w:sz w:val="24"/>
                <w:szCs w:val="24"/>
              </w:rPr>
              <w:t>г.Сокол</w:t>
            </w:r>
            <w:proofErr w:type="spellEnd"/>
            <w:r w:rsidR="00D526D9" w:rsidRPr="00D526D9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proofErr w:type="spellStart"/>
            <w:r w:rsidR="00BE53D6" w:rsidRPr="00D526D9">
              <w:rPr>
                <w:rFonts w:ascii="Tahoma" w:hAnsi="Tahoma" w:cs="Tahoma"/>
                <w:b/>
                <w:sz w:val="24"/>
                <w:szCs w:val="24"/>
              </w:rPr>
              <w:t>г.Череповец</w:t>
            </w:r>
            <w:proofErr w:type="spellEnd"/>
            <w:r w:rsidR="00D526D9" w:rsidRPr="00D526D9">
              <w:rPr>
                <w:rFonts w:ascii="Tahoma" w:hAnsi="Tahoma" w:cs="Tahoma"/>
                <w:b/>
                <w:sz w:val="24"/>
                <w:szCs w:val="24"/>
              </w:rPr>
              <w:t>.</w:t>
            </w:r>
          </w:p>
        </w:tc>
      </w:tr>
    </w:tbl>
    <w:p w:rsidR="0080236A" w:rsidRDefault="0080236A" w:rsidP="00D526D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D542E" w:rsidRPr="00047C3D" w:rsidRDefault="00DD542E" w:rsidP="00047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</w:pBdr>
        <w:tabs>
          <w:tab w:val="left" w:pos="10065"/>
        </w:tabs>
        <w:spacing w:after="0" w:line="240" w:lineRule="auto"/>
        <w:ind w:right="282"/>
        <w:jc w:val="center"/>
        <w:rPr>
          <w:rFonts w:ascii="Tahoma" w:hAnsi="Tahoma" w:cs="Tahoma"/>
          <w:b/>
          <w:color w:val="FF0000"/>
          <w:sz w:val="32"/>
        </w:rPr>
      </w:pPr>
      <w:r w:rsidRPr="00047C3D">
        <w:rPr>
          <w:rFonts w:ascii="Tahoma" w:hAnsi="Tahoma" w:cs="Tahoma"/>
          <w:b/>
          <w:sz w:val="32"/>
        </w:rPr>
        <w:t>Стоимость тура с</w:t>
      </w:r>
      <w:r w:rsidR="00047C3D">
        <w:rPr>
          <w:rFonts w:ascii="Tahoma" w:hAnsi="Tahoma" w:cs="Tahoma"/>
          <w:b/>
          <w:sz w:val="32"/>
        </w:rPr>
        <w:t xml:space="preserve">оставляет: (взрослый/пенсионер, </w:t>
      </w:r>
      <w:r w:rsidRPr="00047C3D">
        <w:rPr>
          <w:rFonts w:ascii="Tahoma" w:hAnsi="Tahoma" w:cs="Tahoma"/>
          <w:b/>
          <w:sz w:val="32"/>
        </w:rPr>
        <w:t>школьник)</w:t>
      </w:r>
    </w:p>
    <w:p w:rsidR="00DD542E" w:rsidRPr="00047C3D" w:rsidRDefault="000179E2" w:rsidP="00047C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</w:pBdr>
        <w:tabs>
          <w:tab w:val="left" w:pos="9781"/>
        </w:tabs>
        <w:ind w:right="282"/>
        <w:jc w:val="center"/>
        <w:rPr>
          <w:rFonts w:ascii="Tahoma" w:hAnsi="Tahoma" w:cs="Tahoma"/>
          <w:b/>
          <w:sz w:val="32"/>
        </w:rPr>
      </w:pPr>
      <w:r>
        <w:rPr>
          <w:rFonts w:ascii="Tahoma" w:hAnsi="Tahoma" w:cs="Tahoma"/>
          <w:b/>
          <w:color w:val="FF0000"/>
          <w:sz w:val="40"/>
        </w:rPr>
        <w:t>9</w:t>
      </w:r>
      <w:r w:rsidR="0018379A">
        <w:rPr>
          <w:rFonts w:ascii="Tahoma" w:hAnsi="Tahoma" w:cs="Tahoma"/>
          <w:b/>
          <w:color w:val="FF0000"/>
          <w:sz w:val="40"/>
        </w:rPr>
        <w:t xml:space="preserve"> </w:t>
      </w:r>
      <w:r w:rsidR="00C06C50">
        <w:rPr>
          <w:rFonts w:ascii="Tahoma" w:hAnsi="Tahoma" w:cs="Tahoma"/>
          <w:b/>
          <w:color w:val="FF0000"/>
          <w:sz w:val="40"/>
        </w:rPr>
        <w:t>4</w:t>
      </w:r>
      <w:r w:rsidR="00DD542E" w:rsidRPr="00047C3D">
        <w:rPr>
          <w:rFonts w:ascii="Tahoma" w:hAnsi="Tahoma" w:cs="Tahoma"/>
          <w:b/>
          <w:color w:val="FF0000"/>
          <w:sz w:val="40"/>
        </w:rPr>
        <w:t>00/</w:t>
      </w:r>
      <w:r w:rsidR="00BC7F09">
        <w:rPr>
          <w:rFonts w:ascii="Tahoma" w:hAnsi="Tahoma" w:cs="Tahoma"/>
          <w:b/>
          <w:color w:val="FF0000"/>
          <w:sz w:val="40"/>
        </w:rPr>
        <w:t>9</w:t>
      </w:r>
      <w:r w:rsidR="0018379A">
        <w:rPr>
          <w:rFonts w:ascii="Tahoma" w:hAnsi="Tahoma" w:cs="Tahoma"/>
          <w:b/>
          <w:color w:val="FF0000"/>
          <w:sz w:val="40"/>
        </w:rPr>
        <w:t xml:space="preserve"> </w:t>
      </w:r>
      <w:r w:rsidR="00C06C50">
        <w:rPr>
          <w:rFonts w:ascii="Tahoma" w:hAnsi="Tahoma" w:cs="Tahoma"/>
          <w:b/>
          <w:color w:val="FF0000"/>
          <w:sz w:val="40"/>
        </w:rPr>
        <w:t>2</w:t>
      </w:r>
      <w:r w:rsidR="00DD542E" w:rsidRPr="00047C3D">
        <w:rPr>
          <w:rFonts w:ascii="Tahoma" w:hAnsi="Tahoma" w:cs="Tahoma"/>
          <w:b/>
          <w:color w:val="FF0000"/>
          <w:sz w:val="40"/>
        </w:rPr>
        <w:t xml:space="preserve">00,00 </w:t>
      </w:r>
      <w:r w:rsidR="00DD542E" w:rsidRPr="00047C3D">
        <w:rPr>
          <w:rFonts w:ascii="Tahoma" w:hAnsi="Tahoma" w:cs="Tahoma"/>
          <w:b/>
          <w:color w:val="FF0000"/>
          <w:sz w:val="36"/>
        </w:rPr>
        <w:t>рублей</w:t>
      </w:r>
      <w:r w:rsidR="00DD542E" w:rsidRPr="00047C3D">
        <w:rPr>
          <w:rFonts w:ascii="Tahoma" w:hAnsi="Tahoma" w:cs="Tahoma"/>
          <w:b/>
          <w:sz w:val="36"/>
        </w:rPr>
        <w:t xml:space="preserve"> с человека</w:t>
      </w:r>
    </w:p>
    <w:p w:rsidR="00DD542E" w:rsidRDefault="00DD542E" w:rsidP="00D526D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0236A" w:rsidRPr="00D526D9" w:rsidRDefault="0080236A" w:rsidP="00047C3D">
      <w:pPr>
        <w:spacing w:after="0" w:line="240" w:lineRule="auto"/>
        <w:ind w:left="-709" w:right="283"/>
        <w:jc w:val="both"/>
        <w:rPr>
          <w:rFonts w:ascii="Tahoma" w:hAnsi="Tahoma" w:cs="Tahoma"/>
          <w:b/>
          <w:sz w:val="24"/>
          <w:szCs w:val="24"/>
        </w:rPr>
      </w:pPr>
      <w:r w:rsidRPr="00D526D9">
        <w:rPr>
          <w:rFonts w:ascii="Tahoma" w:hAnsi="Tahoma" w:cs="Tahoma"/>
          <w:b/>
          <w:sz w:val="24"/>
          <w:szCs w:val="24"/>
          <w:u w:val="single"/>
        </w:rPr>
        <w:t>В стоимость входит:</w:t>
      </w:r>
      <w:r w:rsidRPr="00D526D9">
        <w:rPr>
          <w:rFonts w:ascii="Tahoma" w:hAnsi="Tahoma" w:cs="Tahoma"/>
          <w:b/>
          <w:sz w:val="24"/>
          <w:szCs w:val="24"/>
        </w:rPr>
        <w:t xml:space="preserve"> транспортное и экскурсионное обслуживание по п</w:t>
      </w:r>
      <w:r w:rsidR="00BE53D6" w:rsidRPr="00D526D9">
        <w:rPr>
          <w:rFonts w:ascii="Tahoma" w:hAnsi="Tahoma" w:cs="Tahoma"/>
          <w:b/>
          <w:sz w:val="24"/>
          <w:szCs w:val="24"/>
        </w:rPr>
        <w:t>рограмме тура, питание (1 обед)</w:t>
      </w:r>
      <w:r w:rsidR="002D4A57" w:rsidRPr="00D526D9">
        <w:rPr>
          <w:rFonts w:ascii="Tahoma" w:hAnsi="Tahoma" w:cs="Tahoma"/>
          <w:b/>
          <w:sz w:val="24"/>
          <w:szCs w:val="24"/>
        </w:rPr>
        <w:t>,</w:t>
      </w:r>
      <w:r w:rsidR="00DE1F1D" w:rsidRPr="00D526D9">
        <w:rPr>
          <w:rFonts w:ascii="Tahoma" w:hAnsi="Tahoma" w:cs="Tahoma"/>
          <w:b/>
          <w:sz w:val="24"/>
          <w:szCs w:val="24"/>
        </w:rPr>
        <w:t xml:space="preserve"> анимационная программа,</w:t>
      </w:r>
      <w:r w:rsidR="002D4A57" w:rsidRPr="00D526D9">
        <w:rPr>
          <w:rFonts w:ascii="Tahoma" w:hAnsi="Tahoma" w:cs="Tahoma"/>
          <w:b/>
          <w:sz w:val="24"/>
          <w:szCs w:val="24"/>
        </w:rPr>
        <w:t xml:space="preserve"> </w:t>
      </w:r>
      <w:r w:rsidRPr="00D526D9">
        <w:rPr>
          <w:rFonts w:ascii="Tahoma" w:hAnsi="Tahoma" w:cs="Tahoma"/>
          <w:b/>
          <w:sz w:val="24"/>
          <w:szCs w:val="24"/>
        </w:rPr>
        <w:t>страхование от несчастного случая в автобусе, сопровождение.</w:t>
      </w:r>
      <w:r w:rsidRPr="00D526D9">
        <w:rPr>
          <w:rFonts w:ascii="Tahoma" w:hAnsi="Tahoma" w:cs="Tahoma"/>
          <w:b/>
          <w:sz w:val="24"/>
          <w:szCs w:val="24"/>
        </w:rPr>
        <w:tab/>
      </w:r>
      <w:r w:rsidRPr="00D526D9">
        <w:rPr>
          <w:rFonts w:ascii="Tahoma" w:hAnsi="Tahoma" w:cs="Tahoma"/>
          <w:b/>
          <w:sz w:val="24"/>
          <w:szCs w:val="24"/>
        </w:rPr>
        <w:tab/>
        <w:t xml:space="preserve">  </w:t>
      </w:r>
    </w:p>
    <w:p w:rsidR="0080236A" w:rsidRPr="00D526D9" w:rsidRDefault="0080236A" w:rsidP="00047C3D">
      <w:pPr>
        <w:spacing w:after="0" w:line="240" w:lineRule="auto"/>
        <w:ind w:left="-709" w:right="283"/>
        <w:jc w:val="both"/>
        <w:rPr>
          <w:rFonts w:ascii="Tahoma" w:hAnsi="Tahoma" w:cs="Tahoma"/>
          <w:b/>
          <w:sz w:val="24"/>
          <w:szCs w:val="24"/>
        </w:rPr>
      </w:pPr>
    </w:p>
    <w:p w:rsidR="0080236A" w:rsidRPr="00D526D9" w:rsidRDefault="0080236A" w:rsidP="00047C3D">
      <w:pPr>
        <w:spacing w:after="0" w:line="240" w:lineRule="auto"/>
        <w:ind w:left="-709" w:right="283"/>
        <w:jc w:val="both"/>
        <w:rPr>
          <w:rFonts w:ascii="Tahoma" w:hAnsi="Tahoma" w:cs="Tahoma"/>
          <w:b/>
          <w:sz w:val="24"/>
          <w:szCs w:val="24"/>
        </w:rPr>
      </w:pPr>
      <w:r w:rsidRPr="00D526D9">
        <w:rPr>
          <w:rFonts w:ascii="Tahoma" w:hAnsi="Tahoma" w:cs="Tahoma"/>
          <w:b/>
          <w:color w:val="FF0000"/>
          <w:sz w:val="24"/>
          <w:szCs w:val="24"/>
        </w:rPr>
        <w:t>Внимание!</w:t>
      </w:r>
      <w:r w:rsidR="00D526D9" w:rsidRPr="00D526D9">
        <w:rPr>
          <w:rFonts w:ascii="Tahoma" w:hAnsi="Tahoma" w:cs="Tahoma"/>
          <w:b/>
          <w:sz w:val="24"/>
          <w:szCs w:val="24"/>
        </w:rPr>
        <w:t xml:space="preserve"> </w:t>
      </w:r>
      <w:r w:rsidRPr="00D526D9">
        <w:rPr>
          <w:rFonts w:ascii="Tahoma" w:hAnsi="Tahoma" w:cs="Tahoma"/>
          <w:b/>
          <w:sz w:val="24"/>
          <w:szCs w:val="24"/>
        </w:rPr>
        <w:t>Компания «</w:t>
      </w:r>
      <w:proofErr w:type="spellStart"/>
      <w:r w:rsidRPr="00D526D9">
        <w:rPr>
          <w:rFonts w:ascii="Tahoma" w:hAnsi="Tahoma" w:cs="Tahoma"/>
          <w:b/>
          <w:sz w:val="24"/>
          <w:szCs w:val="24"/>
        </w:rPr>
        <w:t>РусьТур</w:t>
      </w:r>
      <w:proofErr w:type="spellEnd"/>
      <w:r w:rsidRPr="00D526D9">
        <w:rPr>
          <w:rFonts w:ascii="Tahoma" w:hAnsi="Tahoma" w:cs="Tahoma"/>
          <w:b/>
          <w:sz w:val="24"/>
          <w:szCs w:val="24"/>
        </w:rPr>
        <w:t>» оставляет за собой право вносить изменения в программу при сохранении общего объема предоставляемых туристских услуг.</w:t>
      </w:r>
    </w:p>
    <w:p w:rsidR="0080236A" w:rsidRPr="00D526D9" w:rsidRDefault="0080236A" w:rsidP="00D526D9">
      <w:pPr>
        <w:spacing w:after="0" w:line="240" w:lineRule="auto"/>
        <w:ind w:left="-709" w:right="-285"/>
        <w:jc w:val="both"/>
        <w:rPr>
          <w:rFonts w:ascii="Arial" w:hAnsi="Arial" w:cs="Arial"/>
          <w:b/>
          <w:sz w:val="24"/>
          <w:szCs w:val="24"/>
        </w:rPr>
      </w:pPr>
    </w:p>
    <w:p w:rsidR="0080236A" w:rsidRPr="002C305F" w:rsidRDefault="0080236A" w:rsidP="00D526D9">
      <w:pPr>
        <w:spacing w:after="0" w:line="240" w:lineRule="auto"/>
        <w:ind w:left="-709" w:right="-285"/>
        <w:jc w:val="center"/>
        <w:rPr>
          <w:rFonts w:ascii="Segoe Print" w:hAnsi="Segoe Print" w:cs="Tahoma"/>
          <w:b/>
          <w:color w:val="FF0000"/>
          <w:sz w:val="32"/>
        </w:rPr>
      </w:pPr>
      <w:r w:rsidRPr="002C305F">
        <w:rPr>
          <w:rFonts w:ascii="Segoe Print" w:hAnsi="Segoe Print" w:cs="Tahoma"/>
          <w:b/>
          <w:color w:val="FF0000"/>
          <w:sz w:val="32"/>
          <w:u w:val="single"/>
        </w:rPr>
        <w:t>ЖЕЛАЕМ ПРИЯТНОГО ОТДЫХА</w:t>
      </w:r>
      <w:r w:rsidRPr="00FE4CB9">
        <w:rPr>
          <w:rFonts w:ascii="Segoe Print" w:hAnsi="Segoe Print" w:cs="Tahoma"/>
          <w:b/>
          <w:color w:val="FF0000"/>
          <w:sz w:val="32"/>
          <w:u w:val="single"/>
        </w:rPr>
        <w:t>!</w:t>
      </w:r>
    </w:p>
    <w:p w:rsidR="00874EEA" w:rsidRDefault="00874EEA" w:rsidP="00D526D9">
      <w:pPr>
        <w:spacing w:after="0" w:line="240" w:lineRule="auto"/>
        <w:jc w:val="both"/>
        <w:rPr>
          <w:rFonts w:ascii="Tahoma" w:hAnsi="Tahoma" w:cs="Tahoma"/>
          <w:b/>
        </w:rPr>
      </w:pPr>
    </w:p>
    <w:p w:rsidR="00874EEA" w:rsidRDefault="00874EEA" w:rsidP="00D526D9">
      <w:pPr>
        <w:spacing w:after="0" w:line="240" w:lineRule="auto"/>
        <w:jc w:val="center"/>
        <w:rPr>
          <w:rFonts w:ascii="Segoe Script" w:hAnsi="Segoe Script" w:cs="Tahoma"/>
          <w:b/>
          <w:sz w:val="12"/>
          <w:u w:val="single"/>
        </w:rPr>
      </w:pPr>
    </w:p>
    <w:p w:rsidR="00874EEA" w:rsidRPr="00A938A5" w:rsidRDefault="00874EEA" w:rsidP="00D526D9">
      <w:pPr>
        <w:spacing w:after="0" w:line="240" w:lineRule="auto"/>
        <w:jc w:val="center"/>
        <w:rPr>
          <w:rFonts w:ascii="Tahoma" w:hAnsi="Tahoma" w:cs="Tahoma"/>
          <w:b/>
          <w:color w:val="FF0000"/>
          <w:u w:val="single"/>
        </w:rPr>
      </w:pPr>
    </w:p>
    <w:p w:rsidR="00874EEA" w:rsidRPr="00A938A5" w:rsidRDefault="00874EEA" w:rsidP="00D526D9">
      <w:pPr>
        <w:spacing w:after="0" w:line="240" w:lineRule="auto"/>
        <w:rPr>
          <w:u w:val="single"/>
        </w:rPr>
      </w:pPr>
    </w:p>
    <w:p w:rsidR="003E6500" w:rsidRPr="00874EEA" w:rsidRDefault="003E6500" w:rsidP="00D526D9">
      <w:pPr>
        <w:spacing w:after="0" w:line="240" w:lineRule="auto"/>
      </w:pPr>
    </w:p>
    <w:sectPr w:rsidR="003E6500" w:rsidRPr="00874EEA" w:rsidSect="00047C3D">
      <w:headerReference w:type="default" r:id="rId8"/>
      <w:footerReference w:type="default" r:id="rId9"/>
      <w:pgSz w:w="11906" w:h="16838"/>
      <w:pgMar w:top="1134" w:right="140" w:bottom="1134" w:left="993" w:header="0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915" w:rsidRDefault="007F3915" w:rsidP="002A122C">
      <w:pPr>
        <w:spacing w:after="0" w:line="240" w:lineRule="auto"/>
      </w:pPr>
      <w:r>
        <w:separator/>
      </w:r>
    </w:p>
  </w:endnote>
  <w:endnote w:type="continuationSeparator" w:id="0">
    <w:p w:rsidR="007F3915" w:rsidRDefault="007F3915" w:rsidP="002A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00A" w:rsidRPr="00D526D9" w:rsidRDefault="00A418F0" w:rsidP="00D526D9">
    <w:pPr>
      <w:pStyle w:val="a5"/>
      <w:tabs>
        <w:tab w:val="clear" w:pos="9355"/>
        <w:tab w:val="right" w:pos="10219"/>
      </w:tabs>
      <w:ind w:left="-993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pt;height:16.2pt">
          <v:imagedata r:id="rId1" o:title="Русь_бланк" croptop="57815f" cropbottom="6502f"/>
        </v:shape>
      </w:pict>
    </w:r>
  </w:p>
  <w:p w:rsidR="00C4300A" w:rsidRDefault="003E6500" w:rsidP="00CE4DEC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ООО «Туристическая Компания «</w:t>
    </w:r>
    <w:proofErr w:type="spellStart"/>
    <w:r>
      <w:rPr>
        <w:rFonts w:ascii="Arial" w:hAnsi="Arial" w:cs="Arial"/>
        <w:b/>
        <w:sz w:val="16"/>
        <w:szCs w:val="16"/>
      </w:rPr>
      <w:t>РусьТур</w:t>
    </w:r>
    <w:proofErr w:type="spellEnd"/>
    <w:r>
      <w:rPr>
        <w:rFonts w:ascii="Arial" w:hAnsi="Arial" w:cs="Arial"/>
        <w:b/>
        <w:sz w:val="16"/>
        <w:szCs w:val="16"/>
      </w:rPr>
      <w:t>». 16</w:t>
    </w:r>
    <w:r w:rsidR="00BE53D6">
      <w:rPr>
        <w:rFonts w:ascii="Arial" w:hAnsi="Arial" w:cs="Arial"/>
        <w:b/>
        <w:sz w:val="16"/>
        <w:szCs w:val="16"/>
      </w:rPr>
      <w:t>000</w:t>
    </w:r>
    <w:r w:rsidR="00D526D9">
      <w:rPr>
        <w:rFonts w:ascii="Arial" w:hAnsi="Arial" w:cs="Arial"/>
        <w:b/>
        <w:sz w:val="16"/>
        <w:szCs w:val="16"/>
      </w:rPr>
      <w:t>1</w:t>
    </w:r>
    <w:r w:rsidR="00BE53D6">
      <w:rPr>
        <w:rFonts w:ascii="Arial" w:hAnsi="Arial" w:cs="Arial"/>
        <w:b/>
        <w:sz w:val="16"/>
        <w:szCs w:val="16"/>
      </w:rPr>
      <w:t>, г. Вологда, ул. Батюшкова, д. 7, офис 8, 8-А</w:t>
    </w:r>
    <w:r>
      <w:rPr>
        <w:rFonts w:ascii="Arial" w:hAnsi="Arial" w:cs="Arial"/>
        <w:b/>
        <w:sz w:val="16"/>
        <w:szCs w:val="16"/>
      </w:rPr>
      <w:t>.</w:t>
    </w:r>
  </w:p>
  <w:p w:rsidR="00C4300A" w:rsidRDefault="003E6500" w:rsidP="00CE4DEC">
    <w:pPr>
      <w:spacing w:after="0" w:line="240" w:lineRule="auto"/>
      <w:jc w:val="center"/>
      <w:rPr>
        <w:rFonts w:ascii="Arial" w:hAnsi="Arial" w:cs="Arial"/>
        <w:b/>
        <w:sz w:val="16"/>
        <w:szCs w:val="16"/>
        <w:lang w:val="pt-BR"/>
      </w:rPr>
    </w:pPr>
    <w:r>
      <w:rPr>
        <w:rFonts w:ascii="Arial" w:hAnsi="Arial" w:cs="Arial"/>
        <w:b/>
        <w:sz w:val="16"/>
        <w:szCs w:val="16"/>
      </w:rPr>
      <w:t>ИНН</w:t>
    </w:r>
    <w:r>
      <w:rPr>
        <w:rFonts w:ascii="Arial" w:hAnsi="Arial" w:cs="Arial"/>
        <w:b/>
        <w:sz w:val="16"/>
        <w:szCs w:val="16"/>
        <w:lang w:val="pt-BR"/>
      </w:rPr>
      <w:t xml:space="preserve"> 3525</w:t>
    </w:r>
    <w:r>
      <w:rPr>
        <w:rFonts w:ascii="Arial" w:hAnsi="Arial" w:cs="Arial"/>
        <w:b/>
        <w:sz w:val="16"/>
        <w:szCs w:val="16"/>
      </w:rPr>
      <w:t>341091/КПП 352501001</w:t>
    </w:r>
    <w:r>
      <w:rPr>
        <w:rFonts w:ascii="Arial" w:hAnsi="Arial" w:cs="Arial"/>
        <w:b/>
        <w:sz w:val="16"/>
        <w:szCs w:val="16"/>
        <w:lang w:val="pt-BR"/>
      </w:rPr>
      <w:t xml:space="preserve"> </w:t>
    </w:r>
    <w:r>
      <w:rPr>
        <w:rFonts w:ascii="Arial" w:hAnsi="Arial" w:cs="Arial"/>
        <w:b/>
        <w:sz w:val="16"/>
        <w:szCs w:val="16"/>
      </w:rPr>
      <w:t>ОГРН</w:t>
    </w:r>
    <w:r>
      <w:rPr>
        <w:rFonts w:ascii="Arial" w:hAnsi="Arial" w:cs="Arial"/>
        <w:b/>
        <w:sz w:val="16"/>
        <w:szCs w:val="16"/>
        <w:lang w:val="pt-BR"/>
      </w:rPr>
      <w:t xml:space="preserve"> 1</w:t>
    </w:r>
    <w:r>
      <w:rPr>
        <w:rFonts w:ascii="Arial" w:hAnsi="Arial" w:cs="Arial"/>
        <w:b/>
        <w:sz w:val="16"/>
        <w:szCs w:val="16"/>
      </w:rPr>
      <w:t>153525002003</w:t>
    </w:r>
    <w:r w:rsidR="00D526D9">
      <w:rPr>
        <w:rFonts w:ascii="Arial" w:hAnsi="Arial" w:cs="Arial"/>
        <w:b/>
        <w:sz w:val="16"/>
        <w:szCs w:val="16"/>
      </w:rPr>
      <w:t xml:space="preserve"> </w:t>
    </w:r>
    <w:hyperlink r:id="rId2" w:history="1">
      <w:r w:rsidR="00D526D9" w:rsidRPr="00C937C1">
        <w:rPr>
          <w:rStyle w:val="a9"/>
          <w:rFonts w:ascii="Arial" w:hAnsi="Arial" w:cs="Arial"/>
          <w:b/>
          <w:sz w:val="16"/>
          <w:szCs w:val="16"/>
          <w:lang w:val="pt-BR"/>
        </w:rPr>
        <w:t>www.</w:t>
      </w:r>
      <w:r w:rsidR="00D526D9" w:rsidRPr="00C937C1">
        <w:rPr>
          <w:rStyle w:val="a9"/>
          <w:rFonts w:ascii="Arial" w:hAnsi="Arial" w:cs="Arial"/>
          <w:b/>
          <w:sz w:val="16"/>
          <w:szCs w:val="16"/>
        </w:rPr>
        <w:t>русьтур.рф</w:t>
      </w:r>
    </w:hyperlink>
    <w:r w:rsidR="00D526D9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  <w:lang w:val="pt-BR"/>
      </w:rPr>
      <w:t>E-mail: rustour.vlg@mail.ru</w:t>
    </w:r>
  </w:p>
  <w:p w:rsidR="00062478" w:rsidRDefault="003E6500" w:rsidP="00D526D9">
    <w:pPr>
      <w:spacing w:after="0" w:line="240" w:lineRule="auto"/>
      <w:jc w:val="center"/>
    </w:pPr>
    <w:r>
      <w:rPr>
        <w:rFonts w:ascii="Arial" w:hAnsi="Arial" w:cs="Arial"/>
        <w:b/>
        <w:sz w:val="16"/>
        <w:szCs w:val="16"/>
      </w:rPr>
      <w:t xml:space="preserve">тел.: (8172) 72-10-77, 72-46-11, 70-12-30, </w:t>
    </w:r>
    <w:proofErr w:type="spellStart"/>
    <w:proofErr w:type="gramStart"/>
    <w:r>
      <w:rPr>
        <w:rFonts w:ascii="Arial" w:hAnsi="Arial" w:cs="Arial"/>
        <w:b/>
        <w:sz w:val="16"/>
        <w:szCs w:val="16"/>
      </w:rPr>
      <w:t>кор.сот</w:t>
    </w:r>
    <w:proofErr w:type="spellEnd"/>
    <w:proofErr w:type="gramEnd"/>
    <w:r>
      <w:rPr>
        <w:rFonts w:ascii="Arial" w:hAnsi="Arial" w:cs="Arial"/>
        <w:b/>
        <w:sz w:val="16"/>
        <w:szCs w:val="16"/>
      </w:rPr>
      <w:t>: +7-921-126-36-50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915" w:rsidRDefault="007F3915" w:rsidP="002A122C">
      <w:pPr>
        <w:spacing w:after="0" w:line="240" w:lineRule="auto"/>
      </w:pPr>
      <w:r>
        <w:separator/>
      </w:r>
    </w:p>
  </w:footnote>
  <w:footnote w:type="continuationSeparator" w:id="0">
    <w:p w:rsidR="007F3915" w:rsidRDefault="007F3915" w:rsidP="002A1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78" w:rsidRDefault="00A418F0" w:rsidP="00D526D9">
    <w:pPr>
      <w:pStyle w:val="a3"/>
      <w:tabs>
        <w:tab w:val="clear" w:pos="9355"/>
        <w:tab w:val="right" w:pos="10219"/>
      </w:tabs>
      <w:ind w:left="-993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78.6pt">
          <v:imagedata r:id="rId1" o:title="Русь_бланк" croptop="2139f" cropbottom="57234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057FE"/>
    <w:multiLevelType w:val="multilevel"/>
    <w:tmpl w:val="F0F6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D79B1"/>
    <w:multiLevelType w:val="hybridMultilevel"/>
    <w:tmpl w:val="A9907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35E56"/>
    <w:multiLevelType w:val="multilevel"/>
    <w:tmpl w:val="B344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1D6D45"/>
    <w:multiLevelType w:val="multilevel"/>
    <w:tmpl w:val="6DDA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D6F5E"/>
    <w:rsid w:val="00005D67"/>
    <w:rsid w:val="000179E2"/>
    <w:rsid w:val="00023035"/>
    <w:rsid w:val="000271FD"/>
    <w:rsid w:val="000348CC"/>
    <w:rsid w:val="00047C3D"/>
    <w:rsid w:val="0005567A"/>
    <w:rsid w:val="00081087"/>
    <w:rsid w:val="000956AA"/>
    <w:rsid w:val="000B48E4"/>
    <w:rsid w:val="000C3CB6"/>
    <w:rsid w:val="000D4B8B"/>
    <w:rsid w:val="000E7436"/>
    <w:rsid w:val="00100464"/>
    <w:rsid w:val="00111505"/>
    <w:rsid w:val="00113D30"/>
    <w:rsid w:val="00137BBB"/>
    <w:rsid w:val="001426F1"/>
    <w:rsid w:val="0014424B"/>
    <w:rsid w:val="001539EA"/>
    <w:rsid w:val="00163AD7"/>
    <w:rsid w:val="0018379A"/>
    <w:rsid w:val="001A01C2"/>
    <w:rsid w:val="001B0F45"/>
    <w:rsid w:val="001B1E7D"/>
    <w:rsid w:val="001B24EF"/>
    <w:rsid w:val="001B3574"/>
    <w:rsid w:val="001C30AE"/>
    <w:rsid w:val="001C6BF5"/>
    <w:rsid w:val="001D2F36"/>
    <w:rsid w:val="001F2605"/>
    <w:rsid w:val="00200922"/>
    <w:rsid w:val="002015FB"/>
    <w:rsid w:val="002114D4"/>
    <w:rsid w:val="00235EF8"/>
    <w:rsid w:val="00253BEF"/>
    <w:rsid w:val="00266446"/>
    <w:rsid w:val="00286EC0"/>
    <w:rsid w:val="00291E5F"/>
    <w:rsid w:val="002A122C"/>
    <w:rsid w:val="002A719A"/>
    <w:rsid w:val="002C305F"/>
    <w:rsid w:val="002C3E60"/>
    <w:rsid w:val="002D4A57"/>
    <w:rsid w:val="002E6440"/>
    <w:rsid w:val="00312FCB"/>
    <w:rsid w:val="00343D67"/>
    <w:rsid w:val="0037077E"/>
    <w:rsid w:val="0038485A"/>
    <w:rsid w:val="0039709D"/>
    <w:rsid w:val="003B2807"/>
    <w:rsid w:val="003D1B61"/>
    <w:rsid w:val="003D4ED3"/>
    <w:rsid w:val="003E6500"/>
    <w:rsid w:val="003F2697"/>
    <w:rsid w:val="003F34E0"/>
    <w:rsid w:val="0041301C"/>
    <w:rsid w:val="00413A09"/>
    <w:rsid w:val="00422D4D"/>
    <w:rsid w:val="004239E0"/>
    <w:rsid w:val="004457F9"/>
    <w:rsid w:val="0046645D"/>
    <w:rsid w:val="00493B4F"/>
    <w:rsid w:val="0049669E"/>
    <w:rsid w:val="004A198C"/>
    <w:rsid w:val="004A74F0"/>
    <w:rsid w:val="004D00C3"/>
    <w:rsid w:val="004D62CE"/>
    <w:rsid w:val="004D723E"/>
    <w:rsid w:val="004E0928"/>
    <w:rsid w:val="004E0F45"/>
    <w:rsid w:val="004E53B5"/>
    <w:rsid w:val="004E6F21"/>
    <w:rsid w:val="004F265A"/>
    <w:rsid w:val="005038E8"/>
    <w:rsid w:val="005417D0"/>
    <w:rsid w:val="005444B7"/>
    <w:rsid w:val="00544641"/>
    <w:rsid w:val="0055479D"/>
    <w:rsid w:val="005608BE"/>
    <w:rsid w:val="00585C53"/>
    <w:rsid w:val="005952B3"/>
    <w:rsid w:val="0059644C"/>
    <w:rsid w:val="005A0912"/>
    <w:rsid w:val="005B11BA"/>
    <w:rsid w:val="005D67B3"/>
    <w:rsid w:val="00611EE9"/>
    <w:rsid w:val="006313E7"/>
    <w:rsid w:val="0063707B"/>
    <w:rsid w:val="006518C8"/>
    <w:rsid w:val="00661948"/>
    <w:rsid w:val="0066295B"/>
    <w:rsid w:val="00665C81"/>
    <w:rsid w:val="00671D92"/>
    <w:rsid w:val="00682950"/>
    <w:rsid w:val="00686B4A"/>
    <w:rsid w:val="0069274E"/>
    <w:rsid w:val="006A3FA3"/>
    <w:rsid w:val="006B7F52"/>
    <w:rsid w:val="006C05FE"/>
    <w:rsid w:val="006E3A42"/>
    <w:rsid w:val="0071746F"/>
    <w:rsid w:val="00723DDE"/>
    <w:rsid w:val="00732BC5"/>
    <w:rsid w:val="00735A4D"/>
    <w:rsid w:val="00761C7E"/>
    <w:rsid w:val="00770364"/>
    <w:rsid w:val="00783169"/>
    <w:rsid w:val="007847D8"/>
    <w:rsid w:val="007B392E"/>
    <w:rsid w:val="007C25F6"/>
    <w:rsid w:val="007C2A04"/>
    <w:rsid w:val="007C622B"/>
    <w:rsid w:val="007E5896"/>
    <w:rsid w:val="007F3915"/>
    <w:rsid w:val="007F5E6B"/>
    <w:rsid w:val="0080236A"/>
    <w:rsid w:val="00804758"/>
    <w:rsid w:val="00821FAF"/>
    <w:rsid w:val="00832FAB"/>
    <w:rsid w:val="00840995"/>
    <w:rsid w:val="008577AA"/>
    <w:rsid w:val="00874EEA"/>
    <w:rsid w:val="00883AFE"/>
    <w:rsid w:val="008A2CD8"/>
    <w:rsid w:val="008A4847"/>
    <w:rsid w:val="008B0906"/>
    <w:rsid w:val="008C75BC"/>
    <w:rsid w:val="008E7180"/>
    <w:rsid w:val="0090465F"/>
    <w:rsid w:val="00911427"/>
    <w:rsid w:val="009146B5"/>
    <w:rsid w:val="009275DD"/>
    <w:rsid w:val="00941EAE"/>
    <w:rsid w:val="00952865"/>
    <w:rsid w:val="00975691"/>
    <w:rsid w:val="0098289C"/>
    <w:rsid w:val="00983A0B"/>
    <w:rsid w:val="0099634B"/>
    <w:rsid w:val="009B2B9B"/>
    <w:rsid w:val="009F5600"/>
    <w:rsid w:val="00A052A6"/>
    <w:rsid w:val="00A23433"/>
    <w:rsid w:val="00A37735"/>
    <w:rsid w:val="00A418F0"/>
    <w:rsid w:val="00A537DC"/>
    <w:rsid w:val="00A565F8"/>
    <w:rsid w:val="00A84B6A"/>
    <w:rsid w:val="00A87E0D"/>
    <w:rsid w:val="00AC1009"/>
    <w:rsid w:val="00AD1965"/>
    <w:rsid w:val="00AD7BF8"/>
    <w:rsid w:val="00B00C24"/>
    <w:rsid w:val="00B00D21"/>
    <w:rsid w:val="00B1412A"/>
    <w:rsid w:val="00B25972"/>
    <w:rsid w:val="00B356DD"/>
    <w:rsid w:val="00B432B2"/>
    <w:rsid w:val="00B563C2"/>
    <w:rsid w:val="00B63848"/>
    <w:rsid w:val="00B705CE"/>
    <w:rsid w:val="00B712FB"/>
    <w:rsid w:val="00B726DA"/>
    <w:rsid w:val="00B73E2B"/>
    <w:rsid w:val="00B83BC9"/>
    <w:rsid w:val="00B93144"/>
    <w:rsid w:val="00BA48CA"/>
    <w:rsid w:val="00BA74BA"/>
    <w:rsid w:val="00BB1E2E"/>
    <w:rsid w:val="00BC5AE0"/>
    <w:rsid w:val="00BC7F09"/>
    <w:rsid w:val="00BD634F"/>
    <w:rsid w:val="00BE53D6"/>
    <w:rsid w:val="00C010E2"/>
    <w:rsid w:val="00C06C50"/>
    <w:rsid w:val="00C434B3"/>
    <w:rsid w:val="00C52C3C"/>
    <w:rsid w:val="00C866E0"/>
    <w:rsid w:val="00C87490"/>
    <w:rsid w:val="00C90EAE"/>
    <w:rsid w:val="00C94254"/>
    <w:rsid w:val="00CA2D0B"/>
    <w:rsid w:val="00CB3C69"/>
    <w:rsid w:val="00CB4298"/>
    <w:rsid w:val="00CB538A"/>
    <w:rsid w:val="00CC62E6"/>
    <w:rsid w:val="00CE4DEC"/>
    <w:rsid w:val="00CF36B9"/>
    <w:rsid w:val="00CF4FC0"/>
    <w:rsid w:val="00D10424"/>
    <w:rsid w:val="00D16F23"/>
    <w:rsid w:val="00D277B7"/>
    <w:rsid w:val="00D47C97"/>
    <w:rsid w:val="00D5132D"/>
    <w:rsid w:val="00D526D9"/>
    <w:rsid w:val="00D7308C"/>
    <w:rsid w:val="00D779E1"/>
    <w:rsid w:val="00D84FC8"/>
    <w:rsid w:val="00D95275"/>
    <w:rsid w:val="00D96D32"/>
    <w:rsid w:val="00DA1E6B"/>
    <w:rsid w:val="00DA2CBA"/>
    <w:rsid w:val="00DB2AE6"/>
    <w:rsid w:val="00DC54C3"/>
    <w:rsid w:val="00DC60A5"/>
    <w:rsid w:val="00DD542E"/>
    <w:rsid w:val="00DD7036"/>
    <w:rsid w:val="00DE0531"/>
    <w:rsid w:val="00DE118C"/>
    <w:rsid w:val="00DE1F1D"/>
    <w:rsid w:val="00DE32CD"/>
    <w:rsid w:val="00E16E57"/>
    <w:rsid w:val="00E23317"/>
    <w:rsid w:val="00E60073"/>
    <w:rsid w:val="00E70787"/>
    <w:rsid w:val="00EA1149"/>
    <w:rsid w:val="00EA77FA"/>
    <w:rsid w:val="00ED4FF3"/>
    <w:rsid w:val="00F050E7"/>
    <w:rsid w:val="00F244A7"/>
    <w:rsid w:val="00F26219"/>
    <w:rsid w:val="00F30A76"/>
    <w:rsid w:val="00F5376B"/>
    <w:rsid w:val="00F77B34"/>
    <w:rsid w:val="00F8208B"/>
    <w:rsid w:val="00F86D06"/>
    <w:rsid w:val="00FA1B8E"/>
    <w:rsid w:val="00FB4C86"/>
    <w:rsid w:val="00FC3080"/>
    <w:rsid w:val="00FC5A8B"/>
    <w:rsid w:val="00FC7992"/>
    <w:rsid w:val="00FD03D3"/>
    <w:rsid w:val="00FD6F5E"/>
    <w:rsid w:val="00FE4CB9"/>
    <w:rsid w:val="00FF1909"/>
    <w:rsid w:val="00FF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F51FA6"/>
  <w15:docId w15:val="{6A9667C6-7E69-482C-94D0-E472573D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8E4"/>
  </w:style>
  <w:style w:type="paragraph" w:styleId="2">
    <w:name w:val="heading 2"/>
    <w:basedOn w:val="a"/>
    <w:link w:val="20"/>
    <w:uiPriority w:val="9"/>
    <w:qFormat/>
    <w:rsid w:val="001B1E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FD6F5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D6F5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D6F5E"/>
  </w:style>
  <w:style w:type="paragraph" w:styleId="a7">
    <w:name w:val="No Spacing"/>
    <w:uiPriority w:val="1"/>
    <w:qFormat/>
    <w:rsid w:val="00874EEA"/>
    <w:pPr>
      <w:spacing w:after="0" w:line="240" w:lineRule="auto"/>
    </w:pPr>
    <w:rPr>
      <w:rFonts w:ascii="Verdana" w:eastAsia="Times New Roman" w:hAnsi="Verdana" w:cs="Times New Roman"/>
      <w:sz w:val="18"/>
      <w:szCs w:val="24"/>
    </w:rPr>
  </w:style>
  <w:style w:type="paragraph" w:styleId="a8">
    <w:name w:val="Normal (Web)"/>
    <w:basedOn w:val="a"/>
    <w:uiPriority w:val="99"/>
    <w:unhideWhenUsed/>
    <w:rsid w:val="008A4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8A4847"/>
    <w:rPr>
      <w:color w:val="0000FF"/>
      <w:u w:val="single"/>
    </w:rPr>
  </w:style>
  <w:style w:type="character" w:styleId="aa">
    <w:name w:val="Strong"/>
    <w:uiPriority w:val="22"/>
    <w:qFormat/>
    <w:rsid w:val="00493B4F"/>
    <w:rPr>
      <w:b/>
      <w:bCs/>
    </w:rPr>
  </w:style>
  <w:style w:type="character" w:customStyle="1" w:styleId="noteli">
    <w:name w:val="noteli"/>
    <w:rsid w:val="00493B4F"/>
  </w:style>
  <w:style w:type="character" w:customStyle="1" w:styleId="bodyli">
    <w:name w:val="bodyli"/>
    <w:rsid w:val="00493B4F"/>
  </w:style>
  <w:style w:type="character" w:styleId="ab">
    <w:name w:val="FollowedHyperlink"/>
    <w:basedOn w:val="a0"/>
    <w:uiPriority w:val="99"/>
    <w:semiHidden/>
    <w:unhideWhenUsed/>
    <w:rsid w:val="00A23433"/>
    <w:rPr>
      <w:color w:val="800080" w:themeColor="followedHyperlink"/>
      <w:u w:val="single"/>
    </w:rPr>
  </w:style>
  <w:style w:type="character" w:styleId="ac">
    <w:name w:val="Emphasis"/>
    <w:basedOn w:val="a0"/>
    <w:uiPriority w:val="20"/>
    <w:qFormat/>
    <w:rsid w:val="001B3574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1B1E7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d">
    <w:name w:val="List Paragraph"/>
    <w:basedOn w:val="a"/>
    <w:uiPriority w:val="34"/>
    <w:qFormat/>
    <w:rsid w:val="00D52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&#1088;&#1091;&#1089;&#1100;&#1090;&#1091;&#1088;.&#1088;&#1092;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97DBD-47DA-4FDA-82F7-F5D243B4A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2003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Azerty</cp:lastModifiedBy>
  <cp:revision>248</cp:revision>
  <dcterms:created xsi:type="dcterms:W3CDTF">2016-06-14T10:06:00Z</dcterms:created>
  <dcterms:modified xsi:type="dcterms:W3CDTF">2026-10-04T02:13:00Z</dcterms:modified>
</cp:coreProperties>
</file>